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68" w:rsidRDefault="00746966" w:rsidP="00095B0B">
      <w:pPr>
        <w:jc w:val="center"/>
        <w:rPr>
          <w:b/>
          <w:sz w:val="28"/>
          <w:szCs w:val="28"/>
        </w:rPr>
      </w:pPr>
      <w:bookmarkStart w:id="0" w:name="_GoBack"/>
      <w:bookmarkEnd w:id="0"/>
      <w:r>
        <w:rPr>
          <w:b/>
          <w:noProof/>
          <w:sz w:val="28"/>
          <w:szCs w:val="28"/>
        </w:rPr>
        <w:drawing>
          <wp:inline distT="0" distB="0" distL="0" distR="0">
            <wp:extent cx="2527300" cy="2032000"/>
            <wp:effectExtent l="0" t="0" r="12700" b="0"/>
            <wp:docPr id="1" name="Picture 1" descr="aquabear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abearsbadg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527300" cy="2032000"/>
                    </a:xfrm>
                    <a:prstGeom prst="rect">
                      <a:avLst/>
                    </a:prstGeom>
                    <a:noFill/>
                    <a:ln>
                      <a:noFill/>
                    </a:ln>
                  </pic:spPr>
                </pic:pic>
              </a:graphicData>
            </a:graphic>
          </wp:inline>
        </w:drawing>
      </w:r>
    </w:p>
    <w:p w:rsidR="00245A68" w:rsidRDefault="00245A68" w:rsidP="00245A68">
      <w:pPr>
        <w:rPr>
          <w:sz w:val="72"/>
          <w:szCs w:val="72"/>
        </w:rPr>
      </w:pPr>
    </w:p>
    <w:p w:rsidR="00245A68" w:rsidRDefault="00245A68" w:rsidP="00245A68">
      <w:pPr>
        <w:rPr>
          <w:sz w:val="72"/>
          <w:szCs w:val="72"/>
        </w:rPr>
      </w:pPr>
    </w:p>
    <w:p w:rsidR="00245A68" w:rsidRDefault="00245A68" w:rsidP="00245A68">
      <w:pPr>
        <w:rPr>
          <w:sz w:val="72"/>
          <w:szCs w:val="72"/>
        </w:rPr>
      </w:pPr>
    </w:p>
    <w:p w:rsidR="00245A68" w:rsidRDefault="00245A68" w:rsidP="00245A68">
      <w:pPr>
        <w:rPr>
          <w:sz w:val="72"/>
          <w:szCs w:val="72"/>
        </w:rPr>
      </w:pPr>
    </w:p>
    <w:p w:rsidR="00245A68" w:rsidRPr="00746966" w:rsidRDefault="006A53F3" w:rsidP="00245A68">
      <w:pPr>
        <w:ind w:left="-900" w:right="-514"/>
        <w:jc w:val="center"/>
        <w:rPr>
          <w:rFonts w:asciiTheme="minorHAnsi" w:hAnsiTheme="minorHAnsi"/>
          <w:color w:val="0000FF"/>
          <w:sz w:val="72"/>
          <w:szCs w:val="72"/>
        </w:rPr>
      </w:pPr>
      <w:r w:rsidRPr="00746966">
        <w:rPr>
          <w:rFonts w:asciiTheme="minorHAnsi" w:hAnsiTheme="minorHAnsi"/>
          <w:color w:val="0000FF"/>
          <w:sz w:val="72"/>
          <w:szCs w:val="72"/>
        </w:rPr>
        <w:t>AQUABEARS</w:t>
      </w:r>
      <w:r w:rsidR="00245A68" w:rsidRPr="00746966">
        <w:rPr>
          <w:rFonts w:asciiTheme="minorHAnsi" w:hAnsiTheme="minorHAnsi"/>
          <w:color w:val="0000FF"/>
          <w:sz w:val="72"/>
          <w:szCs w:val="72"/>
        </w:rPr>
        <w:t xml:space="preserve"> SWIMMING CLUB</w:t>
      </w:r>
    </w:p>
    <w:p w:rsidR="00245A68" w:rsidRPr="00746966" w:rsidRDefault="00245A68" w:rsidP="00245A68">
      <w:pPr>
        <w:ind w:left="-900" w:right="-514"/>
        <w:jc w:val="center"/>
        <w:rPr>
          <w:rFonts w:asciiTheme="minorHAnsi" w:hAnsiTheme="minorHAnsi"/>
          <w:color w:val="0000FF"/>
          <w:sz w:val="72"/>
          <w:szCs w:val="72"/>
        </w:rPr>
      </w:pPr>
    </w:p>
    <w:p w:rsidR="00245A68" w:rsidRPr="00746966" w:rsidRDefault="00245A68" w:rsidP="00245A68">
      <w:pPr>
        <w:ind w:left="-900" w:right="-514"/>
        <w:jc w:val="center"/>
        <w:rPr>
          <w:rFonts w:asciiTheme="minorHAnsi" w:hAnsiTheme="minorHAnsi"/>
          <w:color w:val="0000FF"/>
          <w:sz w:val="72"/>
          <w:szCs w:val="72"/>
        </w:rPr>
      </w:pPr>
      <w:r w:rsidRPr="00746966">
        <w:rPr>
          <w:rFonts w:asciiTheme="minorHAnsi" w:hAnsiTheme="minorHAnsi"/>
          <w:color w:val="0000FF"/>
          <w:sz w:val="72"/>
          <w:szCs w:val="72"/>
        </w:rPr>
        <w:t>WELCOME PACK</w:t>
      </w:r>
    </w:p>
    <w:p w:rsidR="00245A68" w:rsidRDefault="00245A68" w:rsidP="00245A68">
      <w:pPr>
        <w:ind w:left="-900" w:right="-514"/>
        <w:jc w:val="center"/>
        <w:rPr>
          <w:sz w:val="28"/>
          <w:szCs w:val="28"/>
        </w:rPr>
      </w:pPr>
    </w:p>
    <w:p w:rsidR="00245A68" w:rsidRDefault="00245A68" w:rsidP="00245A68">
      <w:pPr>
        <w:ind w:left="-900" w:right="-514"/>
        <w:jc w:val="center"/>
        <w:rPr>
          <w:sz w:val="28"/>
          <w:szCs w:val="28"/>
        </w:rPr>
      </w:pPr>
    </w:p>
    <w:p w:rsidR="00245A68" w:rsidRDefault="00245A68" w:rsidP="00245A68">
      <w:pPr>
        <w:ind w:left="-900" w:right="-514"/>
        <w:jc w:val="center"/>
        <w:rPr>
          <w:sz w:val="28"/>
          <w:szCs w:val="28"/>
        </w:rPr>
      </w:pPr>
    </w:p>
    <w:p w:rsidR="00245A68" w:rsidRDefault="00245A68" w:rsidP="00245A68">
      <w:pPr>
        <w:ind w:left="-900" w:right="-514"/>
        <w:jc w:val="center"/>
        <w:rPr>
          <w:sz w:val="28"/>
          <w:szCs w:val="28"/>
        </w:rPr>
      </w:pPr>
    </w:p>
    <w:p w:rsidR="00245A68" w:rsidRDefault="00245A68" w:rsidP="00245A68">
      <w:pPr>
        <w:ind w:left="-900" w:right="-514"/>
        <w:jc w:val="center"/>
        <w:rPr>
          <w:sz w:val="28"/>
          <w:szCs w:val="28"/>
        </w:rPr>
      </w:pPr>
    </w:p>
    <w:p w:rsidR="00245A68" w:rsidRDefault="00245A68" w:rsidP="00245A68">
      <w:pPr>
        <w:ind w:left="-900" w:right="-514"/>
        <w:jc w:val="center"/>
        <w:rPr>
          <w:sz w:val="28"/>
          <w:szCs w:val="28"/>
        </w:rPr>
      </w:pPr>
    </w:p>
    <w:p w:rsidR="00245A68" w:rsidRDefault="00245A68" w:rsidP="00245A68">
      <w:pPr>
        <w:ind w:left="-900" w:right="-514"/>
        <w:jc w:val="center"/>
        <w:rPr>
          <w:sz w:val="28"/>
          <w:szCs w:val="28"/>
        </w:rPr>
      </w:pPr>
    </w:p>
    <w:p w:rsidR="00BD3EEC" w:rsidRDefault="00BD3EEC" w:rsidP="00245A68">
      <w:pPr>
        <w:ind w:left="-900" w:right="-514"/>
        <w:jc w:val="center"/>
        <w:rPr>
          <w:sz w:val="28"/>
          <w:szCs w:val="28"/>
        </w:rPr>
      </w:pPr>
    </w:p>
    <w:p w:rsidR="00245A68" w:rsidRPr="00746966" w:rsidRDefault="00245A68" w:rsidP="000C33FF">
      <w:pPr>
        <w:ind w:left="-900" w:right="-514"/>
        <w:jc w:val="center"/>
        <w:rPr>
          <w:rFonts w:asciiTheme="majorHAnsi" w:hAnsiTheme="majorHAnsi"/>
          <w:color w:val="0000FF"/>
          <w:sz w:val="32"/>
          <w:szCs w:val="32"/>
        </w:rPr>
      </w:pPr>
      <w:r w:rsidRPr="00746966">
        <w:rPr>
          <w:rFonts w:asciiTheme="majorHAnsi" w:hAnsiTheme="majorHAnsi"/>
          <w:color w:val="0000FF"/>
          <w:sz w:val="32"/>
          <w:szCs w:val="32"/>
        </w:rPr>
        <w:t xml:space="preserve">CHECKLIST OF INFORMATION TO BE RETURNED TO </w:t>
      </w:r>
    </w:p>
    <w:p w:rsidR="00245A68" w:rsidRDefault="00245A68" w:rsidP="00245A68">
      <w:pPr>
        <w:ind w:left="-900" w:right="-514"/>
        <w:rPr>
          <w:sz w:val="28"/>
          <w:szCs w:val="28"/>
        </w:rPr>
      </w:pPr>
    </w:p>
    <w:tbl>
      <w:tblPr>
        <w:tblW w:w="0" w:type="auto"/>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5"/>
        <w:gridCol w:w="738"/>
      </w:tblGrid>
      <w:tr w:rsidR="00245A68" w:rsidRPr="00245A68" w:rsidTr="00095B0B">
        <w:trPr>
          <w:jc w:val="center"/>
        </w:trPr>
        <w:tc>
          <w:tcPr>
            <w:tcW w:w="5015" w:type="dxa"/>
          </w:tcPr>
          <w:p w:rsidR="00245A68" w:rsidRPr="00746966" w:rsidRDefault="00245A68" w:rsidP="00245A68">
            <w:pPr>
              <w:ind w:right="-514"/>
              <w:rPr>
                <w:rFonts w:asciiTheme="majorHAnsi" w:hAnsiTheme="majorHAnsi"/>
              </w:rPr>
            </w:pPr>
            <w:r w:rsidRPr="00746966">
              <w:rPr>
                <w:rFonts w:asciiTheme="majorHAnsi" w:hAnsiTheme="majorHAnsi"/>
              </w:rPr>
              <w:t>MEMBERSHIP FORM</w:t>
            </w:r>
          </w:p>
        </w:tc>
        <w:tc>
          <w:tcPr>
            <w:tcW w:w="738" w:type="dxa"/>
          </w:tcPr>
          <w:p w:rsidR="00245A68" w:rsidRPr="00245A68" w:rsidRDefault="00245A68" w:rsidP="00245A68">
            <w:pPr>
              <w:ind w:right="-514"/>
              <w:rPr>
                <w:sz w:val="28"/>
                <w:szCs w:val="28"/>
              </w:rPr>
            </w:pPr>
          </w:p>
        </w:tc>
      </w:tr>
      <w:tr w:rsidR="00245A68" w:rsidRPr="00245A68" w:rsidTr="00095B0B">
        <w:trPr>
          <w:jc w:val="center"/>
        </w:trPr>
        <w:tc>
          <w:tcPr>
            <w:tcW w:w="5015" w:type="dxa"/>
          </w:tcPr>
          <w:p w:rsidR="00245A68" w:rsidRPr="00746966" w:rsidRDefault="00245A68" w:rsidP="00245A68">
            <w:pPr>
              <w:ind w:right="-514"/>
              <w:rPr>
                <w:rFonts w:asciiTheme="majorHAnsi" w:hAnsiTheme="majorHAnsi"/>
              </w:rPr>
            </w:pPr>
            <w:r w:rsidRPr="00746966">
              <w:rPr>
                <w:rFonts w:asciiTheme="majorHAnsi" w:hAnsiTheme="majorHAnsi"/>
              </w:rPr>
              <w:t>ASA MEMBERSHIP FORM</w:t>
            </w:r>
          </w:p>
        </w:tc>
        <w:tc>
          <w:tcPr>
            <w:tcW w:w="738" w:type="dxa"/>
          </w:tcPr>
          <w:p w:rsidR="00245A68" w:rsidRPr="00245A68" w:rsidRDefault="00245A68" w:rsidP="00245A68">
            <w:pPr>
              <w:ind w:right="-514"/>
              <w:rPr>
                <w:sz w:val="28"/>
                <w:szCs w:val="28"/>
              </w:rPr>
            </w:pPr>
          </w:p>
        </w:tc>
      </w:tr>
      <w:tr w:rsidR="00245A68" w:rsidRPr="00245A68" w:rsidTr="00095B0B">
        <w:trPr>
          <w:jc w:val="center"/>
        </w:trPr>
        <w:tc>
          <w:tcPr>
            <w:tcW w:w="5015" w:type="dxa"/>
          </w:tcPr>
          <w:p w:rsidR="00245A68" w:rsidRPr="00746966" w:rsidRDefault="001E0EDD" w:rsidP="00245A68">
            <w:pPr>
              <w:ind w:right="-514"/>
              <w:rPr>
                <w:rFonts w:asciiTheme="majorHAnsi" w:hAnsiTheme="majorHAnsi"/>
              </w:rPr>
            </w:pPr>
            <w:r w:rsidRPr="00746966">
              <w:rPr>
                <w:rFonts w:asciiTheme="majorHAnsi" w:hAnsiTheme="majorHAnsi"/>
              </w:rPr>
              <w:t>CODE OF CONDUCT FOR SWIMMERS</w:t>
            </w:r>
          </w:p>
        </w:tc>
        <w:tc>
          <w:tcPr>
            <w:tcW w:w="738" w:type="dxa"/>
          </w:tcPr>
          <w:p w:rsidR="00245A68" w:rsidRPr="00245A68" w:rsidRDefault="00245A68" w:rsidP="00245A68">
            <w:pPr>
              <w:ind w:right="-514"/>
              <w:rPr>
                <w:sz w:val="28"/>
                <w:szCs w:val="28"/>
              </w:rPr>
            </w:pPr>
          </w:p>
        </w:tc>
      </w:tr>
      <w:tr w:rsidR="00245A68" w:rsidRPr="00245A68" w:rsidTr="00095B0B">
        <w:trPr>
          <w:jc w:val="center"/>
        </w:trPr>
        <w:tc>
          <w:tcPr>
            <w:tcW w:w="5015" w:type="dxa"/>
          </w:tcPr>
          <w:p w:rsidR="00245A68" w:rsidRPr="00746966" w:rsidRDefault="00245A68" w:rsidP="00245A68">
            <w:pPr>
              <w:ind w:right="-514"/>
              <w:rPr>
                <w:rFonts w:asciiTheme="majorHAnsi" w:hAnsiTheme="majorHAnsi"/>
              </w:rPr>
            </w:pPr>
            <w:r w:rsidRPr="00746966">
              <w:rPr>
                <w:rFonts w:asciiTheme="majorHAnsi" w:hAnsiTheme="majorHAnsi"/>
              </w:rPr>
              <w:t>CODE OF CONDUCT</w:t>
            </w:r>
            <w:r w:rsidR="00DF1B2B" w:rsidRPr="00746966">
              <w:rPr>
                <w:rFonts w:asciiTheme="majorHAnsi" w:hAnsiTheme="majorHAnsi"/>
              </w:rPr>
              <w:t xml:space="preserve"> FOR PARENTS</w:t>
            </w:r>
          </w:p>
        </w:tc>
        <w:tc>
          <w:tcPr>
            <w:tcW w:w="738" w:type="dxa"/>
          </w:tcPr>
          <w:p w:rsidR="00245A68" w:rsidRPr="00245A68" w:rsidRDefault="00245A68" w:rsidP="00245A68">
            <w:pPr>
              <w:ind w:right="-514"/>
              <w:rPr>
                <w:sz w:val="28"/>
                <w:szCs w:val="28"/>
              </w:rPr>
            </w:pPr>
          </w:p>
        </w:tc>
      </w:tr>
      <w:tr w:rsidR="00245A68" w:rsidRPr="00245A68" w:rsidTr="00095B0B">
        <w:trPr>
          <w:jc w:val="center"/>
        </w:trPr>
        <w:tc>
          <w:tcPr>
            <w:tcW w:w="5015" w:type="dxa"/>
          </w:tcPr>
          <w:p w:rsidR="00245A68" w:rsidRPr="00746966" w:rsidRDefault="001E0EDD" w:rsidP="00245A68">
            <w:pPr>
              <w:ind w:right="-514"/>
              <w:rPr>
                <w:rFonts w:asciiTheme="majorHAnsi" w:hAnsiTheme="majorHAnsi"/>
              </w:rPr>
            </w:pPr>
            <w:r w:rsidRPr="00746966">
              <w:rPr>
                <w:rFonts w:asciiTheme="majorHAnsi" w:hAnsiTheme="majorHAnsi"/>
              </w:rPr>
              <w:t>MEDICAL INFORMATION FORM</w:t>
            </w:r>
          </w:p>
        </w:tc>
        <w:tc>
          <w:tcPr>
            <w:tcW w:w="738" w:type="dxa"/>
          </w:tcPr>
          <w:p w:rsidR="00245A68" w:rsidRPr="00245A68" w:rsidRDefault="00245A68" w:rsidP="00245A68">
            <w:pPr>
              <w:ind w:right="-514"/>
              <w:rPr>
                <w:sz w:val="28"/>
                <w:szCs w:val="28"/>
              </w:rPr>
            </w:pPr>
          </w:p>
        </w:tc>
      </w:tr>
      <w:tr w:rsidR="00245A68" w:rsidRPr="00245A68" w:rsidTr="00095B0B">
        <w:trPr>
          <w:jc w:val="center"/>
        </w:trPr>
        <w:tc>
          <w:tcPr>
            <w:tcW w:w="5015" w:type="dxa"/>
          </w:tcPr>
          <w:p w:rsidR="00245A68" w:rsidRPr="00746966" w:rsidRDefault="001E0EDD" w:rsidP="00245A68">
            <w:pPr>
              <w:ind w:right="-514"/>
              <w:rPr>
                <w:rFonts w:asciiTheme="majorHAnsi" w:hAnsiTheme="majorHAnsi"/>
              </w:rPr>
            </w:pPr>
            <w:r w:rsidRPr="00746966">
              <w:rPr>
                <w:rFonts w:asciiTheme="majorHAnsi" w:hAnsiTheme="majorHAnsi"/>
              </w:rPr>
              <w:t>PARENTS PHOTOGRAPHY CONSENT FORM</w:t>
            </w:r>
          </w:p>
        </w:tc>
        <w:tc>
          <w:tcPr>
            <w:tcW w:w="738" w:type="dxa"/>
          </w:tcPr>
          <w:p w:rsidR="00245A68" w:rsidRPr="00245A68" w:rsidRDefault="00245A68" w:rsidP="00245A68">
            <w:pPr>
              <w:ind w:right="-514"/>
              <w:rPr>
                <w:sz w:val="28"/>
                <w:szCs w:val="28"/>
              </w:rPr>
            </w:pPr>
          </w:p>
        </w:tc>
      </w:tr>
    </w:tbl>
    <w:p w:rsidR="00095B0B" w:rsidRDefault="00095B0B" w:rsidP="00095B0B">
      <w:pPr>
        <w:tabs>
          <w:tab w:val="left" w:pos="1770"/>
          <w:tab w:val="center" w:pos="5233"/>
        </w:tabs>
        <w:rPr>
          <w:sz w:val="28"/>
          <w:szCs w:val="28"/>
        </w:rPr>
      </w:pPr>
      <w:bookmarkStart w:id="1" w:name="_Toc193545200"/>
    </w:p>
    <w:p w:rsidR="00095B0B" w:rsidRDefault="00095B0B" w:rsidP="00095B0B">
      <w:pPr>
        <w:tabs>
          <w:tab w:val="left" w:pos="1770"/>
          <w:tab w:val="center" w:pos="5233"/>
        </w:tabs>
        <w:rPr>
          <w:sz w:val="28"/>
          <w:szCs w:val="28"/>
        </w:rPr>
      </w:pPr>
    </w:p>
    <w:p w:rsidR="00DB068B" w:rsidRPr="00095B0B" w:rsidRDefault="00DB068B" w:rsidP="00095B0B">
      <w:pPr>
        <w:tabs>
          <w:tab w:val="left" w:pos="1770"/>
          <w:tab w:val="center" w:pos="5233"/>
        </w:tabs>
        <w:rPr>
          <w:b/>
          <w:sz w:val="28"/>
          <w:szCs w:val="28"/>
        </w:rPr>
      </w:pPr>
      <w:r w:rsidRPr="00095B0B">
        <w:rPr>
          <w:rFonts w:asciiTheme="majorHAnsi" w:hAnsiTheme="majorHAnsi"/>
          <w:b/>
          <w:color w:val="0000FF"/>
          <w:sz w:val="28"/>
          <w:szCs w:val="28"/>
        </w:rPr>
        <w:t>WELCOME PACK</w:t>
      </w:r>
      <w:bookmarkEnd w:id="1"/>
    </w:p>
    <w:p w:rsidR="00DB068B" w:rsidRPr="005E4323" w:rsidRDefault="00DB068B">
      <w:pPr>
        <w:jc w:val="both"/>
      </w:pPr>
    </w:p>
    <w:p w:rsidR="00DB068B" w:rsidRPr="00095B0B" w:rsidRDefault="00DB068B" w:rsidP="005622DE">
      <w:pPr>
        <w:jc w:val="both"/>
        <w:rPr>
          <w:rFonts w:asciiTheme="majorHAnsi" w:hAnsiTheme="majorHAnsi"/>
        </w:rPr>
      </w:pPr>
      <w:r w:rsidRPr="00095B0B">
        <w:rPr>
          <w:rFonts w:asciiTheme="majorHAnsi" w:hAnsiTheme="majorHAnsi"/>
        </w:rPr>
        <w:t xml:space="preserve">On behalf of </w:t>
      </w:r>
      <w:r w:rsidR="006A53F3" w:rsidRPr="00095B0B">
        <w:rPr>
          <w:rFonts w:asciiTheme="majorHAnsi" w:hAnsiTheme="majorHAnsi"/>
        </w:rPr>
        <w:t>Aquabears</w:t>
      </w:r>
      <w:r w:rsidRPr="00095B0B">
        <w:rPr>
          <w:rFonts w:asciiTheme="majorHAnsi" w:hAnsiTheme="majorHAnsi"/>
        </w:rPr>
        <w:t xml:space="preserve"> Swimming Club </w:t>
      </w:r>
      <w:r w:rsidR="000C15FF" w:rsidRPr="00095B0B">
        <w:rPr>
          <w:rFonts w:asciiTheme="majorHAnsi" w:hAnsiTheme="majorHAnsi"/>
        </w:rPr>
        <w:t>we</w:t>
      </w:r>
      <w:r w:rsidRPr="00095B0B">
        <w:rPr>
          <w:rFonts w:asciiTheme="majorHAnsi" w:hAnsiTheme="majorHAnsi"/>
        </w:rPr>
        <w:t xml:space="preserve"> would like to welcome y</w:t>
      </w:r>
      <w:r w:rsidR="00DC7DFD" w:rsidRPr="00095B0B">
        <w:rPr>
          <w:rFonts w:asciiTheme="majorHAnsi" w:hAnsiTheme="majorHAnsi"/>
        </w:rPr>
        <w:t xml:space="preserve">ou and your child to the club. </w:t>
      </w:r>
      <w:r w:rsidRPr="00095B0B">
        <w:rPr>
          <w:rFonts w:asciiTheme="majorHAnsi" w:hAnsiTheme="majorHAnsi"/>
        </w:rPr>
        <w:t>The club provides opportunities for young pe</w:t>
      </w:r>
      <w:r w:rsidR="003F0449" w:rsidRPr="00095B0B">
        <w:rPr>
          <w:rFonts w:asciiTheme="majorHAnsi" w:hAnsiTheme="majorHAnsi"/>
        </w:rPr>
        <w:t>ople to compete</w:t>
      </w:r>
      <w:r w:rsidRPr="00095B0B">
        <w:rPr>
          <w:rFonts w:asciiTheme="majorHAnsi" w:hAnsiTheme="majorHAnsi"/>
        </w:rPr>
        <w:t xml:space="preserve"> at various levels.  </w:t>
      </w:r>
    </w:p>
    <w:p w:rsidR="00DB068B" w:rsidRPr="00095B0B" w:rsidRDefault="00DB068B" w:rsidP="005622DE">
      <w:pPr>
        <w:jc w:val="both"/>
        <w:rPr>
          <w:rFonts w:asciiTheme="majorHAnsi" w:hAnsiTheme="majorHAnsi"/>
        </w:rPr>
      </w:pPr>
    </w:p>
    <w:p w:rsidR="00DB068B" w:rsidRPr="00095B0B" w:rsidRDefault="00DB068B" w:rsidP="005622DE">
      <w:pPr>
        <w:jc w:val="both"/>
        <w:rPr>
          <w:rFonts w:asciiTheme="majorHAnsi" w:hAnsiTheme="majorHAnsi"/>
        </w:rPr>
      </w:pPr>
      <w:bookmarkStart w:id="2" w:name="_Toc184391997"/>
      <w:r w:rsidRPr="00095B0B">
        <w:rPr>
          <w:rFonts w:asciiTheme="majorHAnsi" w:hAnsiTheme="majorHAnsi"/>
        </w:rPr>
        <w:t xml:space="preserve">This pack contains some basic information </w:t>
      </w:r>
      <w:r w:rsidR="003F0449" w:rsidRPr="00095B0B">
        <w:rPr>
          <w:rFonts w:asciiTheme="majorHAnsi" w:hAnsiTheme="majorHAnsi"/>
        </w:rPr>
        <w:t>about our structure</w:t>
      </w:r>
      <w:r w:rsidRPr="00095B0B">
        <w:rPr>
          <w:rFonts w:asciiTheme="majorHAnsi" w:hAnsiTheme="majorHAnsi"/>
        </w:rPr>
        <w:t xml:space="preserve"> and hopefully answers some of the many questions you may have.</w:t>
      </w:r>
      <w:bookmarkEnd w:id="2"/>
      <w:r w:rsidRPr="00095B0B">
        <w:rPr>
          <w:rFonts w:asciiTheme="majorHAnsi" w:hAnsiTheme="majorHAnsi"/>
        </w:rPr>
        <w:t xml:space="preserve">  We also have a website </w:t>
      </w:r>
      <w:r w:rsidR="006A53F3" w:rsidRPr="00095B0B">
        <w:rPr>
          <w:rFonts w:asciiTheme="majorHAnsi" w:hAnsiTheme="majorHAnsi"/>
        </w:rPr>
        <w:t>where al</w:t>
      </w:r>
      <w:r w:rsidRPr="00095B0B">
        <w:rPr>
          <w:rFonts w:asciiTheme="majorHAnsi" w:hAnsiTheme="majorHAnsi"/>
        </w:rPr>
        <w:t>l the latest information can be found.</w:t>
      </w:r>
    </w:p>
    <w:p w:rsidR="00DB068B" w:rsidRPr="00DB17C8" w:rsidRDefault="00DB068B" w:rsidP="005622DE">
      <w:pPr>
        <w:pStyle w:val="Heading11"/>
        <w:jc w:val="both"/>
        <w:rPr>
          <w:rFonts w:asciiTheme="majorHAnsi" w:hAnsiTheme="majorHAnsi"/>
          <w:color w:val="0000FF"/>
          <w:sz w:val="28"/>
          <w:szCs w:val="28"/>
        </w:rPr>
      </w:pPr>
      <w:bookmarkStart w:id="3" w:name="_Toc193545202"/>
      <w:r w:rsidRPr="00DB17C8">
        <w:rPr>
          <w:rFonts w:asciiTheme="majorHAnsi" w:hAnsiTheme="majorHAnsi"/>
          <w:color w:val="0000FF"/>
          <w:sz w:val="28"/>
          <w:szCs w:val="28"/>
        </w:rPr>
        <w:t>STRUCTURE</w:t>
      </w:r>
      <w:bookmarkEnd w:id="3"/>
    </w:p>
    <w:p w:rsidR="00DB068B" w:rsidRPr="00095B0B" w:rsidRDefault="00DB068B" w:rsidP="005622DE">
      <w:pPr>
        <w:jc w:val="both"/>
        <w:rPr>
          <w:rFonts w:asciiTheme="majorHAnsi" w:hAnsiTheme="majorHAnsi"/>
        </w:rPr>
      </w:pPr>
      <w:r w:rsidRPr="00095B0B">
        <w:rPr>
          <w:rFonts w:asciiTheme="majorHAnsi" w:hAnsiTheme="majorHAnsi"/>
        </w:rPr>
        <w:t>The Committee is responsible for running the Club on a day-to-day basis. It consists of a Chairman</w:t>
      </w:r>
      <w:r w:rsidR="00DB17C8" w:rsidRPr="00095B0B">
        <w:rPr>
          <w:rFonts w:asciiTheme="majorHAnsi" w:hAnsiTheme="majorHAnsi"/>
        </w:rPr>
        <w:t>, Treasurer</w:t>
      </w:r>
      <w:r w:rsidRPr="00095B0B">
        <w:rPr>
          <w:rFonts w:asciiTheme="majorHAnsi" w:hAnsiTheme="majorHAnsi"/>
        </w:rPr>
        <w:t>, Secretary and a number of elected members.  A full list of the Committee Members is</w:t>
      </w:r>
      <w:r w:rsidR="00423761" w:rsidRPr="00095B0B">
        <w:rPr>
          <w:rFonts w:asciiTheme="majorHAnsi" w:hAnsiTheme="majorHAnsi"/>
        </w:rPr>
        <w:t xml:space="preserve"> on the </w:t>
      </w:r>
      <w:r w:rsidR="006A53F3" w:rsidRPr="00095B0B">
        <w:rPr>
          <w:rFonts w:asciiTheme="majorHAnsi" w:hAnsiTheme="majorHAnsi"/>
        </w:rPr>
        <w:t>notice board</w:t>
      </w:r>
      <w:r w:rsidRPr="00095B0B">
        <w:rPr>
          <w:rFonts w:asciiTheme="majorHAnsi" w:hAnsiTheme="majorHAnsi"/>
        </w:rPr>
        <w:t>.  If you have any questions regarding the running of the club, please feel free to speak to anyone on the Committee.</w:t>
      </w:r>
    </w:p>
    <w:p w:rsidR="00DB068B" w:rsidRPr="00095B0B" w:rsidRDefault="00DB068B" w:rsidP="005622DE">
      <w:pPr>
        <w:jc w:val="both"/>
        <w:rPr>
          <w:rFonts w:asciiTheme="majorHAnsi" w:hAnsiTheme="majorHAnsi"/>
        </w:rPr>
      </w:pPr>
    </w:p>
    <w:p w:rsidR="00DB068B" w:rsidRPr="00095B0B" w:rsidRDefault="00DB068B" w:rsidP="005622DE">
      <w:pPr>
        <w:jc w:val="both"/>
        <w:rPr>
          <w:rFonts w:asciiTheme="majorHAnsi" w:hAnsiTheme="majorHAnsi"/>
        </w:rPr>
      </w:pPr>
      <w:r w:rsidRPr="00095B0B">
        <w:rPr>
          <w:rFonts w:asciiTheme="majorHAnsi" w:hAnsiTheme="majorHAnsi"/>
        </w:rPr>
        <w:t>Pleas</w:t>
      </w:r>
      <w:r w:rsidR="00423761" w:rsidRPr="00095B0B">
        <w:rPr>
          <w:rFonts w:asciiTheme="majorHAnsi" w:hAnsiTheme="majorHAnsi"/>
        </w:rPr>
        <w:t xml:space="preserve">e make a point of checking the </w:t>
      </w:r>
      <w:r w:rsidR="006A53F3" w:rsidRPr="00095B0B">
        <w:rPr>
          <w:rFonts w:asciiTheme="majorHAnsi" w:hAnsiTheme="majorHAnsi"/>
        </w:rPr>
        <w:t>notice board</w:t>
      </w:r>
      <w:r w:rsidRPr="00095B0B">
        <w:rPr>
          <w:rFonts w:asciiTheme="majorHAnsi" w:hAnsiTheme="majorHAnsi"/>
        </w:rPr>
        <w:t xml:space="preserve"> every time you visit the club as it is constantly updated with news and events.  We also have a </w:t>
      </w:r>
      <w:r w:rsidR="003F0449" w:rsidRPr="00095B0B">
        <w:rPr>
          <w:rFonts w:asciiTheme="majorHAnsi" w:hAnsiTheme="majorHAnsi"/>
        </w:rPr>
        <w:t>bi-</w:t>
      </w:r>
      <w:r w:rsidRPr="00095B0B">
        <w:rPr>
          <w:rFonts w:asciiTheme="majorHAnsi" w:hAnsiTheme="majorHAnsi"/>
        </w:rPr>
        <w:t>monthly Newsletter that</w:t>
      </w:r>
      <w:r w:rsidRPr="00095B0B">
        <w:rPr>
          <w:rFonts w:asciiTheme="majorHAnsi" w:hAnsiTheme="majorHAnsi"/>
          <w:color w:val="FF0000"/>
        </w:rPr>
        <w:t xml:space="preserve"> </w:t>
      </w:r>
      <w:r w:rsidRPr="00095B0B">
        <w:rPr>
          <w:rFonts w:asciiTheme="majorHAnsi" w:hAnsiTheme="majorHAnsi"/>
        </w:rPr>
        <w:t xml:space="preserve">is distributed to parents </w:t>
      </w:r>
      <w:r w:rsidR="003F0449" w:rsidRPr="00095B0B">
        <w:rPr>
          <w:rFonts w:asciiTheme="majorHAnsi" w:hAnsiTheme="majorHAnsi"/>
        </w:rPr>
        <w:t xml:space="preserve">and is also available on the notice board and on our web site. </w:t>
      </w:r>
      <w:r w:rsidRPr="00095B0B">
        <w:rPr>
          <w:rFonts w:asciiTheme="majorHAnsi" w:hAnsiTheme="majorHAnsi"/>
        </w:rPr>
        <w:t>Should you miss your copy, there is a su</w:t>
      </w:r>
      <w:r w:rsidR="00423761" w:rsidRPr="00095B0B">
        <w:rPr>
          <w:rFonts w:asciiTheme="majorHAnsi" w:hAnsiTheme="majorHAnsi"/>
        </w:rPr>
        <w:t xml:space="preserve">pply in the pockets beside the </w:t>
      </w:r>
      <w:r w:rsidR="006A53F3" w:rsidRPr="00095B0B">
        <w:rPr>
          <w:rFonts w:asciiTheme="majorHAnsi" w:hAnsiTheme="majorHAnsi"/>
        </w:rPr>
        <w:t>notice board</w:t>
      </w:r>
      <w:r w:rsidRPr="00095B0B">
        <w:rPr>
          <w:rFonts w:asciiTheme="majorHAnsi" w:hAnsiTheme="majorHAnsi"/>
        </w:rPr>
        <w:t>.</w:t>
      </w:r>
    </w:p>
    <w:p w:rsidR="00DB068B" w:rsidRPr="00095B0B" w:rsidRDefault="00DB068B" w:rsidP="005622DE">
      <w:pPr>
        <w:jc w:val="both"/>
        <w:rPr>
          <w:rFonts w:asciiTheme="majorHAnsi" w:hAnsiTheme="majorHAnsi"/>
        </w:rPr>
      </w:pPr>
    </w:p>
    <w:p w:rsidR="00DB068B" w:rsidRPr="00095B0B" w:rsidRDefault="00DB068B" w:rsidP="005622DE">
      <w:pPr>
        <w:jc w:val="both"/>
        <w:rPr>
          <w:rFonts w:asciiTheme="majorHAnsi" w:hAnsiTheme="majorHAnsi"/>
        </w:rPr>
      </w:pPr>
      <w:r w:rsidRPr="00095B0B">
        <w:rPr>
          <w:rFonts w:asciiTheme="majorHAnsi" w:hAnsiTheme="majorHAnsi"/>
        </w:rPr>
        <w:t>The majority of people who run the club are volunteers.  All personnel who have any c</w:t>
      </w:r>
      <w:r w:rsidR="003F0449" w:rsidRPr="00095B0B">
        <w:rPr>
          <w:rFonts w:asciiTheme="majorHAnsi" w:hAnsiTheme="majorHAnsi"/>
        </w:rPr>
        <w:t>ontact with the children are DBS (</w:t>
      </w:r>
      <w:r w:rsidR="00DC7DFD" w:rsidRPr="00095B0B">
        <w:rPr>
          <w:rFonts w:asciiTheme="majorHAnsi" w:hAnsiTheme="majorHAnsi"/>
        </w:rPr>
        <w:t>Disclosure and Barring Scheme</w:t>
      </w:r>
      <w:r w:rsidRPr="00095B0B">
        <w:rPr>
          <w:rFonts w:asciiTheme="majorHAnsi" w:hAnsiTheme="majorHAnsi"/>
        </w:rPr>
        <w:t xml:space="preserve">) checked. We also have a Club Welfare Officer, </w:t>
      </w:r>
      <w:r w:rsidR="006A53F3" w:rsidRPr="00095B0B">
        <w:rPr>
          <w:rFonts w:asciiTheme="majorHAnsi" w:hAnsiTheme="majorHAnsi"/>
        </w:rPr>
        <w:t>Collette Bailey</w:t>
      </w:r>
      <w:r w:rsidRPr="00095B0B">
        <w:rPr>
          <w:rFonts w:asciiTheme="majorHAnsi" w:hAnsiTheme="majorHAnsi"/>
        </w:rPr>
        <w:t xml:space="preserve">, who is responsible for ensuring that our Child Protection Policy is implemented.  </w:t>
      </w:r>
      <w:r w:rsidR="006A53F3" w:rsidRPr="00095B0B">
        <w:rPr>
          <w:rFonts w:asciiTheme="majorHAnsi" w:hAnsiTheme="majorHAnsi"/>
        </w:rPr>
        <w:t>Collette</w:t>
      </w:r>
      <w:r w:rsidRPr="00095B0B">
        <w:rPr>
          <w:rFonts w:asciiTheme="majorHAnsi" w:hAnsiTheme="majorHAnsi"/>
        </w:rPr>
        <w:t xml:space="preserve"> can be contacted </w:t>
      </w:r>
      <w:r w:rsidR="00C21070" w:rsidRPr="00095B0B">
        <w:rPr>
          <w:rFonts w:asciiTheme="majorHAnsi" w:hAnsiTheme="majorHAnsi"/>
        </w:rPr>
        <w:t xml:space="preserve">on </w:t>
      </w:r>
      <w:r w:rsidR="004B16F1" w:rsidRPr="00095B0B">
        <w:rPr>
          <w:rFonts w:asciiTheme="majorHAnsi" w:hAnsiTheme="majorHAnsi"/>
        </w:rPr>
        <w:t>07904903238</w:t>
      </w:r>
      <w:r w:rsidRPr="00095B0B">
        <w:rPr>
          <w:rFonts w:asciiTheme="majorHAnsi" w:hAnsiTheme="majorHAnsi"/>
        </w:rPr>
        <w:t xml:space="preserve"> should you have any concerns.</w:t>
      </w:r>
    </w:p>
    <w:p w:rsidR="00DB068B" w:rsidRPr="00095B0B" w:rsidRDefault="00DB068B" w:rsidP="005622DE">
      <w:pPr>
        <w:jc w:val="both"/>
        <w:rPr>
          <w:rFonts w:asciiTheme="majorHAnsi" w:hAnsiTheme="majorHAnsi"/>
        </w:rPr>
      </w:pPr>
    </w:p>
    <w:p w:rsidR="00DB068B" w:rsidRPr="00095B0B" w:rsidRDefault="00DB068B" w:rsidP="005622DE">
      <w:pPr>
        <w:jc w:val="both"/>
        <w:rPr>
          <w:rFonts w:asciiTheme="majorHAnsi" w:hAnsiTheme="majorHAnsi"/>
        </w:rPr>
      </w:pPr>
      <w:r w:rsidRPr="00095B0B">
        <w:rPr>
          <w:rFonts w:asciiTheme="majorHAnsi" w:hAnsiTheme="majorHAnsi"/>
        </w:rPr>
        <w:t>The Club meets the requirements of the Disability Discrimination Act (DDA).</w:t>
      </w:r>
    </w:p>
    <w:p w:rsidR="00DB068B" w:rsidRPr="005E4323" w:rsidRDefault="00DB068B" w:rsidP="005622DE">
      <w:pPr>
        <w:jc w:val="both"/>
      </w:pPr>
    </w:p>
    <w:p w:rsidR="005E4323" w:rsidRDefault="00D57690" w:rsidP="005622DE">
      <w:pPr>
        <w:jc w:val="both"/>
        <w:rPr>
          <w:rFonts w:asciiTheme="majorHAnsi" w:hAnsiTheme="majorHAnsi"/>
          <w:color w:val="0000FF"/>
          <w:sz w:val="28"/>
          <w:szCs w:val="28"/>
        </w:rPr>
      </w:pPr>
      <w:r w:rsidRPr="00D57690">
        <w:rPr>
          <w:rFonts w:asciiTheme="majorHAnsi" w:hAnsiTheme="majorHAnsi"/>
          <w:color w:val="0000FF"/>
          <w:sz w:val="28"/>
          <w:szCs w:val="28"/>
        </w:rPr>
        <w:t>The club committee consists of the following posts:</w:t>
      </w:r>
    </w:p>
    <w:p w:rsidR="00D57690" w:rsidRDefault="00D57690" w:rsidP="005622DE">
      <w:pPr>
        <w:jc w:val="both"/>
        <w:rPr>
          <w:rFonts w:asciiTheme="majorHAnsi" w:hAnsiTheme="majorHAnsi"/>
          <w:color w:val="0000FF"/>
          <w:sz w:val="28"/>
          <w:szCs w:val="28"/>
        </w:rPr>
      </w:pPr>
    </w:p>
    <w:p w:rsidR="00D57690" w:rsidRDefault="00D57690" w:rsidP="005622DE">
      <w:pPr>
        <w:jc w:val="both"/>
        <w:rPr>
          <w:rFonts w:asciiTheme="majorHAnsi" w:hAnsiTheme="majorHAnsi"/>
          <w:sz w:val="28"/>
          <w:szCs w:val="28"/>
        </w:rPr>
      </w:pPr>
      <w:r w:rsidRPr="00D57690">
        <w:rPr>
          <w:rFonts w:asciiTheme="majorHAnsi" w:hAnsiTheme="majorHAnsi"/>
          <w:sz w:val="28"/>
          <w:szCs w:val="28"/>
        </w:rPr>
        <w:t>Chair</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Paul Matthews</w:t>
      </w:r>
    </w:p>
    <w:p w:rsidR="00D57690" w:rsidRDefault="00D57690" w:rsidP="005622DE">
      <w:pPr>
        <w:jc w:val="both"/>
        <w:rPr>
          <w:rFonts w:asciiTheme="majorHAnsi" w:hAnsiTheme="majorHAnsi"/>
          <w:sz w:val="28"/>
          <w:szCs w:val="28"/>
        </w:rPr>
      </w:pPr>
      <w:r>
        <w:rPr>
          <w:rFonts w:asciiTheme="majorHAnsi" w:hAnsiTheme="majorHAnsi"/>
          <w:sz w:val="28"/>
          <w:szCs w:val="28"/>
        </w:rPr>
        <w:t xml:space="preserve">Treasurer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Dave Crouch</w:t>
      </w:r>
    </w:p>
    <w:p w:rsidR="00D57690" w:rsidRDefault="00D57690" w:rsidP="005622DE">
      <w:pPr>
        <w:jc w:val="both"/>
        <w:rPr>
          <w:rFonts w:asciiTheme="majorHAnsi" w:hAnsiTheme="majorHAnsi"/>
          <w:sz w:val="28"/>
          <w:szCs w:val="28"/>
        </w:rPr>
      </w:pPr>
      <w:r>
        <w:rPr>
          <w:rFonts w:asciiTheme="majorHAnsi" w:hAnsiTheme="majorHAnsi"/>
          <w:sz w:val="28"/>
          <w:szCs w:val="28"/>
        </w:rPr>
        <w:t>Secretary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 xml:space="preserve">Michelle </w:t>
      </w:r>
      <w:proofErr w:type="spellStart"/>
      <w:r>
        <w:rPr>
          <w:rFonts w:asciiTheme="majorHAnsi" w:hAnsiTheme="majorHAnsi"/>
          <w:sz w:val="28"/>
          <w:szCs w:val="28"/>
        </w:rPr>
        <w:t>Whatmough</w:t>
      </w:r>
      <w:proofErr w:type="spellEnd"/>
    </w:p>
    <w:p w:rsidR="00D57690" w:rsidRDefault="00D57690" w:rsidP="005622DE">
      <w:pPr>
        <w:jc w:val="both"/>
        <w:rPr>
          <w:rFonts w:asciiTheme="majorHAnsi" w:hAnsiTheme="majorHAnsi"/>
          <w:sz w:val="28"/>
          <w:szCs w:val="28"/>
        </w:rPr>
      </w:pPr>
      <w:r>
        <w:rPr>
          <w:rFonts w:asciiTheme="majorHAnsi" w:hAnsiTheme="majorHAnsi"/>
          <w:sz w:val="28"/>
          <w:szCs w:val="28"/>
        </w:rPr>
        <w:t>Welfare Officer</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Collette Bailey</w:t>
      </w:r>
    </w:p>
    <w:p w:rsidR="00D57690" w:rsidRDefault="00D57690" w:rsidP="005622DE">
      <w:pPr>
        <w:jc w:val="both"/>
        <w:rPr>
          <w:rFonts w:asciiTheme="majorHAnsi" w:hAnsiTheme="majorHAnsi"/>
          <w:sz w:val="28"/>
          <w:szCs w:val="28"/>
        </w:rPr>
      </w:pPr>
      <w:r>
        <w:rPr>
          <w:rFonts w:asciiTheme="majorHAnsi" w:hAnsiTheme="majorHAnsi"/>
          <w:sz w:val="28"/>
          <w:szCs w:val="28"/>
        </w:rPr>
        <w:t>Membership Secretary</w:t>
      </w:r>
      <w:r>
        <w:rPr>
          <w:rFonts w:asciiTheme="majorHAnsi" w:hAnsiTheme="majorHAnsi"/>
          <w:sz w:val="28"/>
          <w:szCs w:val="28"/>
        </w:rPr>
        <w:tab/>
      </w:r>
    </w:p>
    <w:p w:rsidR="00D57690" w:rsidRDefault="00D57690" w:rsidP="005622DE">
      <w:pPr>
        <w:jc w:val="both"/>
        <w:rPr>
          <w:rFonts w:asciiTheme="majorHAnsi" w:hAnsiTheme="majorHAnsi"/>
          <w:sz w:val="28"/>
          <w:szCs w:val="28"/>
        </w:rPr>
      </w:pPr>
      <w:r>
        <w:rPr>
          <w:rFonts w:asciiTheme="majorHAnsi" w:hAnsiTheme="majorHAnsi"/>
          <w:sz w:val="28"/>
          <w:szCs w:val="28"/>
        </w:rPr>
        <w:t>ASA Membership officer</w:t>
      </w:r>
    </w:p>
    <w:p w:rsidR="00D57690" w:rsidRDefault="00D57690" w:rsidP="005622DE">
      <w:pPr>
        <w:jc w:val="both"/>
        <w:rPr>
          <w:rFonts w:asciiTheme="majorHAnsi" w:hAnsiTheme="majorHAnsi"/>
          <w:sz w:val="28"/>
          <w:szCs w:val="28"/>
        </w:rPr>
      </w:pPr>
      <w:r>
        <w:rPr>
          <w:rFonts w:asciiTheme="majorHAnsi" w:hAnsiTheme="majorHAnsi"/>
          <w:sz w:val="28"/>
          <w:szCs w:val="28"/>
        </w:rPr>
        <w:t>Head Coach</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Mark Crouch</w:t>
      </w:r>
    </w:p>
    <w:p w:rsidR="00D57690" w:rsidRDefault="00D57690" w:rsidP="005622DE">
      <w:pPr>
        <w:jc w:val="both"/>
        <w:rPr>
          <w:rFonts w:asciiTheme="majorHAnsi" w:hAnsiTheme="majorHAnsi"/>
          <w:sz w:val="28"/>
          <w:szCs w:val="28"/>
        </w:rPr>
      </w:pPr>
      <w:r>
        <w:rPr>
          <w:rFonts w:asciiTheme="majorHAnsi" w:hAnsiTheme="majorHAnsi"/>
          <w:sz w:val="28"/>
          <w:szCs w:val="28"/>
        </w:rPr>
        <w:t>Press Officer</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Steve George</w:t>
      </w:r>
    </w:p>
    <w:p w:rsidR="00D57690" w:rsidRDefault="00D57690" w:rsidP="005622DE">
      <w:pPr>
        <w:jc w:val="both"/>
        <w:rPr>
          <w:rFonts w:asciiTheme="majorHAnsi" w:hAnsiTheme="majorHAnsi"/>
          <w:sz w:val="28"/>
          <w:szCs w:val="28"/>
        </w:rPr>
      </w:pPr>
      <w:r>
        <w:rPr>
          <w:rFonts w:asciiTheme="majorHAnsi" w:hAnsiTheme="majorHAnsi"/>
          <w:sz w:val="28"/>
          <w:szCs w:val="28"/>
        </w:rPr>
        <w:t>Newsletter</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Barry Coreless</w:t>
      </w:r>
    </w:p>
    <w:p w:rsidR="00570D68" w:rsidRDefault="00570D68" w:rsidP="005622DE">
      <w:pPr>
        <w:jc w:val="both"/>
        <w:rPr>
          <w:rFonts w:asciiTheme="majorHAnsi" w:hAnsiTheme="majorHAnsi"/>
          <w:sz w:val="28"/>
          <w:szCs w:val="28"/>
        </w:rPr>
      </w:pPr>
      <w:r>
        <w:rPr>
          <w:rFonts w:asciiTheme="majorHAnsi" w:hAnsiTheme="majorHAnsi"/>
          <w:sz w:val="28"/>
          <w:szCs w:val="28"/>
        </w:rPr>
        <w:t>Competition Secretary</w:t>
      </w:r>
      <w:r>
        <w:rPr>
          <w:rFonts w:asciiTheme="majorHAnsi" w:hAnsiTheme="majorHAnsi"/>
          <w:sz w:val="28"/>
          <w:szCs w:val="28"/>
        </w:rPr>
        <w:tab/>
      </w:r>
      <w:r>
        <w:rPr>
          <w:rFonts w:asciiTheme="majorHAnsi" w:hAnsiTheme="majorHAnsi"/>
          <w:sz w:val="28"/>
          <w:szCs w:val="28"/>
        </w:rPr>
        <w:tab/>
        <w:t>Joanne Howarth</w:t>
      </w:r>
    </w:p>
    <w:p w:rsidR="00746966" w:rsidRDefault="00746966" w:rsidP="005622DE">
      <w:pPr>
        <w:jc w:val="both"/>
        <w:rPr>
          <w:rFonts w:asciiTheme="majorHAnsi" w:hAnsiTheme="majorHAnsi"/>
          <w:sz w:val="28"/>
          <w:szCs w:val="28"/>
        </w:rPr>
      </w:pPr>
      <w:r>
        <w:rPr>
          <w:rFonts w:asciiTheme="majorHAnsi" w:hAnsiTheme="majorHAnsi"/>
          <w:sz w:val="28"/>
          <w:szCs w:val="28"/>
        </w:rPr>
        <w:t>Committee Members</w:t>
      </w:r>
    </w:p>
    <w:p w:rsidR="00090700" w:rsidRDefault="00090700" w:rsidP="005622DE">
      <w:pPr>
        <w:jc w:val="both"/>
        <w:rPr>
          <w:rFonts w:asciiTheme="majorHAnsi" w:hAnsiTheme="majorHAnsi"/>
          <w:sz w:val="28"/>
          <w:szCs w:val="28"/>
        </w:rPr>
      </w:pPr>
    </w:p>
    <w:p w:rsidR="00090700" w:rsidRPr="00090700" w:rsidRDefault="00090700" w:rsidP="005622DE">
      <w:pPr>
        <w:jc w:val="both"/>
        <w:rPr>
          <w:rFonts w:asciiTheme="majorHAnsi" w:hAnsiTheme="majorHAnsi"/>
        </w:rPr>
      </w:pPr>
      <w:r>
        <w:rPr>
          <w:rFonts w:asciiTheme="majorHAnsi" w:hAnsiTheme="majorHAnsi"/>
        </w:rPr>
        <w:t>Outside of the committee there are numerous jobs or tasks that need to be done to keep the club running. If you are interested in helping but not being on the committee, please speak to an existing committee member for a list of those jobs and to put forward for any you might have a particular talent for.</w:t>
      </w:r>
    </w:p>
    <w:p w:rsidR="00D57690" w:rsidRDefault="00D57690" w:rsidP="005622DE">
      <w:pPr>
        <w:jc w:val="both"/>
      </w:pPr>
    </w:p>
    <w:p w:rsidR="00D57690" w:rsidRDefault="00D57690" w:rsidP="005622DE">
      <w:pPr>
        <w:jc w:val="both"/>
      </w:pPr>
    </w:p>
    <w:p w:rsidR="00570D68" w:rsidRDefault="00570D68" w:rsidP="00DB17C8">
      <w:pPr>
        <w:widowControl w:val="0"/>
        <w:autoSpaceDE w:val="0"/>
        <w:autoSpaceDN w:val="0"/>
        <w:adjustRightInd w:val="0"/>
        <w:spacing w:after="240"/>
        <w:rPr>
          <w:rFonts w:ascii="Calibri" w:hAnsi="Calibri" w:cs="Calibri"/>
          <w:b/>
          <w:color w:val="0000FF"/>
          <w:sz w:val="28"/>
          <w:szCs w:val="28"/>
          <w:lang w:val="en-US" w:eastAsia="en-US"/>
        </w:rPr>
      </w:pPr>
    </w:p>
    <w:p w:rsidR="00570D68" w:rsidRDefault="00570D68" w:rsidP="00DB17C8">
      <w:pPr>
        <w:widowControl w:val="0"/>
        <w:autoSpaceDE w:val="0"/>
        <w:autoSpaceDN w:val="0"/>
        <w:adjustRightInd w:val="0"/>
        <w:spacing w:after="240"/>
        <w:rPr>
          <w:rFonts w:ascii="Calibri" w:hAnsi="Calibri" w:cs="Calibri"/>
          <w:b/>
          <w:color w:val="0000FF"/>
          <w:sz w:val="28"/>
          <w:szCs w:val="28"/>
          <w:lang w:val="en-US" w:eastAsia="en-US"/>
        </w:rPr>
      </w:pPr>
    </w:p>
    <w:p w:rsidR="00DB17C8" w:rsidRPr="00DB17C8" w:rsidRDefault="00DB17C8" w:rsidP="00DB17C8">
      <w:pPr>
        <w:widowControl w:val="0"/>
        <w:autoSpaceDE w:val="0"/>
        <w:autoSpaceDN w:val="0"/>
        <w:adjustRightInd w:val="0"/>
        <w:spacing w:after="240"/>
        <w:rPr>
          <w:rFonts w:ascii="Times" w:hAnsi="Times" w:cs="Times"/>
          <w:b/>
          <w:sz w:val="28"/>
          <w:szCs w:val="28"/>
          <w:lang w:val="en-US" w:eastAsia="en-US"/>
        </w:rPr>
      </w:pPr>
      <w:r w:rsidRPr="00DB17C8">
        <w:rPr>
          <w:rFonts w:ascii="Calibri" w:hAnsi="Calibri" w:cs="Calibri"/>
          <w:b/>
          <w:color w:val="0000FF"/>
          <w:sz w:val="28"/>
          <w:szCs w:val="28"/>
          <w:lang w:val="en-US" w:eastAsia="en-US"/>
        </w:rPr>
        <w:t>Membership Details and Application Form</w:t>
      </w:r>
    </w:p>
    <w:p w:rsidR="00DB17C8" w:rsidRDefault="00DB17C8" w:rsidP="00DB17C8">
      <w:pPr>
        <w:widowControl w:val="0"/>
        <w:autoSpaceDE w:val="0"/>
        <w:autoSpaceDN w:val="0"/>
        <w:adjustRightInd w:val="0"/>
        <w:spacing w:after="240"/>
        <w:rPr>
          <w:rFonts w:ascii="Times" w:hAnsi="Times" w:cs="Times"/>
          <w:lang w:val="en-US" w:eastAsia="en-US"/>
        </w:rPr>
      </w:pPr>
      <w:r>
        <w:rPr>
          <w:rFonts w:ascii="Calibri" w:hAnsi="Calibri" w:cs="Calibri"/>
          <w:lang w:val="en-US" w:eastAsia="en-US"/>
        </w:rPr>
        <w:t>In order to compet</w:t>
      </w:r>
      <w:r w:rsidR="00DC7DFD">
        <w:rPr>
          <w:rFonts w:ascii="Calibri" w:hAnsi="Calibri" w:cs="Calibri"/>
          <w:lang w:val="en-US" w:eastAsia="en-US"/>
        </w:rPr>
        <w:t>e under the name of Aquabears</w:t>
      </w:r>
      <w:r>
        <w:rPr>
          <w:rFonts w:ascii="Calibri" w:hAnsi="Calibri" w:cs="Calibri"/>
          <w:lang w:val="en-US" w:eastAsia="en-US"/>
        </w:rPr>
        <w:t xml:space="preserve"> S</w:t>
      </w:r>
      <w:r w:rsidR="00DC7DFD">
        <w:rPr>
          <w:rFonts w:ascii="Calibri" w:hAnsi="Calibri" w:cs="Calibri"/>
          <w:lang w:val="en-US" w:eastAsia="en-US"/>
        </w:rPr>
        <w:t>.</w:t>
      </w:r>
      <w:r>
        <w:rPr>
          <w:rFonts w:ascii="Calibri" w:hAnsi="Calibri" w:cs="Calibri"/>
          <w:lang w:val="en-US" w:eastAsia="en-US"/>
        </w:rPr>
        <w:t>C</w:t>
      </w:r>
      <w:r w:rsidR="00DC7DFD">
        <w:rPr>
          <w:rFonts w:ascii="Calibri" w:hAnsi="Calibri" w:cs="Calibri"/>
          <w:lang w:val="en-US" w:eastAsia="en-US"/>
        </w:rPr>
        <w:t>.</w:t>
      </w:r>
      <w:r>
        <w:rPr>
          <w:rFonts w:ascii="Calibri" w:hAnsi="Calibri" w:cs="Calibri"/>
          <w:lang w:val="en-US" w:eastAsia="en-US"/>
        </w:rPr>
        <w:t xml:space="preserve"> and to ensure that all swimmers are covered by ASA in</w:t>
      </w:r>
      <w:r w:rsidR="00DC7DFD">
        <w:rPr>
          <w:rFonts w:ascii="Calibri" w:hAnsi="Calibri" w:cs="Calibri"/>
          <w:lang w:val="en-US" w:eastAsia="en-US"/>
        </w:rPr>
        <w:t>surance during competition</w:t>
      </w:r>
      <w:r>
        <w:rPr>
          <w:rFonts w:ascii="Calibri" w:hAnsi="Calibri" w:cs="Calibri"/>
          <w:lang w:val="en-US" w:eastAsia="en-US"/>
        </w:rPr>
        <w:t>, it is necessary for a</w:t>
      </w:r>
      <w:r w:rsidR="00DC7DFD">
        <w:rPr>
          <w:rFonts w:ascii="Calibri" w:hAnsi="Calibri" w:cs="Calibri"/>
          <w:lang w:val="en-US" w:eastAsia="en-US"/>
        </w:rPr>
        <w:t>ll swimmers to join Aquabears</w:t>
      </w:r>
      <w:r>
        <w:rPr>
          <w:rFonts w:ascii="Calibri" w:hAnsi="Calibri" w:cs="Calibri"/>
          <w:lang w:val="en-US" w:eastAsia="en-US"/>
        </w:rPr>
        <w:t xml:space="preserve"> Swimming Club. Membership commences</w:t>
      </w:r>
      <w:r w:rsidR="00DC7DFD">
        <w:rPr>
          <w:rFonts w:ascii="Calibri" w:hAnsi="Calibri" w:cs="Calibri"/>
          <w:lang w:val="en-US" w:eastAsia="en-US"/>
        </w:rPr>
        <w:t xml:space="preserve"> annually on January</w:t>
      </w:r>
      <w:r>
        <w:rPr>
          <w:rFonts w:ascii="Calibri" w:hAnsi="Calibri" w:cs="Calibri"/>
          <w:lang w:val="en-US" w:eastAsia="en-US"/>
        </w:rPr>
        <w:t xml:space="preserve"> 1</w:t>
      </w:r>
      <w:proofErr w:type="spellStart"/>
      <w:r>
        <w:rPr>
          <w:rFonts w:ascii="Calibri" w:hAnsi="Calibri" w:cs="Calibri"/>
          <w:position w:val="13"/>
          <w:sz w:val="16"/>
          <w:szCs w:val="16"/>
          <w:lang w:val="en-US" w:eastAsia="en-US"/>
        </w:rPr>
        <w:t>st</w:t>
      </w:r>
      <w:proofErr w:type="spellEnd"/>
      <w:r>
        <w:rPr>
          <w:rFonts w:ascii="Calibri" w:hAnsi="Calibri" w:cs="Calibri"/>
          <w:position w:val="13"/>
          <w:sz w:val="16"/>
          <w:szCs w:val="16"/>
          <w:lang w:val="en-US" w:eastAsia="en-US"/>
        </w:rPr>
        <w:t xml:space="preserve"> </w:t>
      </w:r>
      <w:r>
        <w:rPr>
          <w:rFonts w:ascii="Calibri" w:hAnsi="Calibri" w:cs="Calibri"/>
          <w:lang w:val="en-US" w:eastAsia="en-US"/>
        </w:rPr>
        <w:t>and lasts until 31</w:t>
      </w:r>
      <w:proofErr w:type="spellStart"/>
      <w:r>
        <w:rPr>
          <w:rFonts w:ascii="Calibri" w:hAnsi="Calibri" w:cs="Calibri"/>
          <w:position w:val="13"/>
          <w:sz w:val="16"/>
          <w:szCs w:val="16"/>
          <w:lang w:val="en-US" w:eastAsia="en-US"/>
        </w:rPr>
        <w:t>st</w:t>
      </w:r>
      <w:proofErr w:type="spellEnd"/>
      <w:r>
        <w:rPr>
          <w:rFonts w:ascii="Calibri" w:hAnsi="Calibri" w:cs="Calibri"/>
          <w:position w:val="13"/>
          <w:sz w:val="16"/>
          <w:szCs w:val="16"/>
          <w:lang w:val="en-US" w:eastAsia="en-US"/>
        </w:rPr>
        <w:t xml:space="preserve"> </w:t>
      </w:r>
      <w:r w:rsidR="00DC7DFD">
        <w:rPr>
          <w:rFonts w:ascii="Calibri" w:hAnsi="Calibri" w:cs="Calibri"/>
          <w:lang w:val="en-US" w:eastAsia="en-US"/>
        </w:rPr>
        <w:t>December</w:t>
      </w:r>
      <w:r>
        <w:rPr>
          <w:rFonts w:ascii="Calibri" w:hAnsi="Calibri" w:cs="Calibri"/>
          <w:lang w:val="en-US" w:eastAsia="en-US"/>
        </w:rPr>
        <w:t>.</w:t>
      </w:r>
    </w:p>
    <w:p w:rsidR="00DB17C8" w:rsidRDefault="00DC7DFD" w:rsidP="00DB17C8">
      <w:pPr>
        <w:widowControl w:val="0"/>
        <w:autoSpaceDE w:val="0"/>
        <w:autoSpaceDN w:val="0"/>
        <w:adjustRightInd w:val="0"/>
        <w:spacing w:after="240"/>
        <w:rPr>
          <w:rFonts w:ascii="Times" w:hAnsi="Times" w:cs="Times"/>
          <w:lang w:val="en-US" w:eastAsia="en-US"/>
        </w:rPr>
      </w:pPr>
      <w:r>
        <w:rPr>
          <w:rFonts w:ascii="Times" w:hAnsi="Times" w:cs="Times"/>
          <w:lang w:val="en-US" w:eastAsia="en-US"/>
        </w:rPr>
        <w:t>Membership</w:t>
      </w:r>
      <w:r w:rsidR="00DB17C8">
        <w:rPr>
          <w:rFonts w:ascii="Times" w:hAnsi="Times" w:cs="Times"/>
          <w:lang w:val="en-US" w:eastAsia="en-US"/>
        </w:rPr>
        <w:t xml:space="preserve"> Fee</w:t>
      </w:r>
    </w:p>
    <w:p w:rsidR="00DB17C8" w:rsidRDefault="00DB17C8" w:rsidP="00DB17C8">
      <w:pPr>
        <w:widowControl w:val="0"/>
        <w:autoSpaceDE w:val="0"/>
        <w:autoSpaceDN w:val="0"/>
        <w:adjustRightInd w:val="0"/>
        <w:spacing w:after="240"/>
        <w:rPr>
          <w:rFonts w:ascii="Times" w:hAnsi="Times" w:cs="Times"/>
          <w:lang w:val="en-US" w:eastAsia="en-US"/>
        </w:rPr>
      </w:pPr>
      <w:r>
        <w:rPr>
          <w:rFonts w:ascii="Calibri" w:hAnsi="Calibri" w:cs="Calibri"/>
          <w:lang w:val="en-US" w:eastAsia="en-US"/>
        </w:rPr>
        <w:t>For swimm</w:t>
      </w:r>
      <w:r w:rsidR="00C3433E">
        <w:rPr>
          <w:rFonts w:ascii="Calibri" w:hAnsi="Calibri" w:cs="Calibri"/>
          <w:lang w:val="en-US" w:eastAsia="en-US"/>
        </w:rPr>
        <w:t>ers joining the club there is currently a membership fee</w:t>
      </w:r>
      <w:r>
        <w:rPr>
          <w:rFonts w:ascii="Calibri" w:hAnsi="Calibri" w:cs="Calibri"/>
          <w:lang w:val="en-US" w:eastAsia="en-US"/>
        </w:rPr>
        <w:t xml:space="preserve"> of £25.00. This fee co</w:t>
      </w:r>
      <w:r w:rsidR="00C3433E">
        <w:rPr>
          <w:rFonts w:ascii="Calibri" w:hAnsi="Calibri" w:cs="Calibri"/>
          <w:lang w:val="en-US" w:eastAsia="en-US"/>
        </w:rPr>
        <w:t xml:space="preserve">vers admin costs, insurance at swim meets and payment of </w:t>
      </w:r>
      <w:proofErr w:type="gramStart"/>
      <w:r w:rsidR="00C3433E">
        <w:rPr>
          <w:rFonts w:ascii="Calibri" w:hAnsi="Calibri" w:cs="Calibri"/>
          <w:lang w:val="en-US" w:eastAsia="en-US"/>
        </w:rPr>
        <w:t>coaches</w:t>
      </w:r>
      <w:proofErr w:type="gramEnd"/>
      <w:r w:rsidR="00C3433E">
        <w:rPr>
          <w:rFonts w:ascii="Calibri" w:hAnsi="Calibri" w:cs="Calibri"/>
          <w:lang w:val="en-US" w:eastAsia="en-US"/>
        </w:rPr>
        <w:t xml:space="preserve"> expenses for attending meets</w:t>
      </w:r>
      <w:r>
        <w:rPr>
          <w:rFonts w:ascii="Calibri" w:hAnsi="Calibri" w:cs="Calibri"/>
          <w:lang w:val="en-US" w:eastAsia="en-US"/>
        </w:rPr>
        <w:t>.</w:t>
      </w:r>
    </w:p>
    <w:p w:rsidR="00DB17C8" w:rsidRDefault="00DB17C8" w:rsidP="00DB17C8">
      <w:pPr>
        <w:widowControl w:val="0"/>
        <w:autoSpaceDE w:val="0"/>
        <w:autoSpaceDN w:val="0"/>
        <w:adjustRightInd w:val="0"/>
        <w:spacing w:after="240"/>
        <w:rPr>
          <w:rFonts w:ascii="Times" w:hAnsi="Times" w:cs="Times"/>
          <w:lang w:val="en-US" w:eastAsia="en-US"/>
        </w:rPr>
      </w:pPr>
      <w:r>
        <w:rPr>
          <w:rFonts w:ascii="Calibri" w:hAnsi="Calibri" w:cs="Calibri"/>
          <w:lang w:val="en-US" w:eastAsia="en-US"/>
        </w:rPr>
        <w:t>Along with the Membership Form please also complete and return the following enclosed forms:</w:t>
      </w:r>
    </w:p>
    <w:p w:rsidR="00DB17C8" w:rsidRPr="00DC7DFD" w:rsidRDefault="00DB17C8" w:rsidP="00DC7DFD">
      <w:pPr>
        <w:widowControl w:val="0"/>
        <w:numPr>
          <w:ilvl w:val="0"/>
          <w:numId w:val="9"/>
        </w:numPr>
        <w:tabs>
          <w:tab w:val="left" w:pos="220"/>
          <w:tab w:val="left" w:pos="720"/>
        </w:tabs>
        <w:autoSpaceDE w:val="0"/>
        <w:autoSpaceDN w:val="0"/>
        <w:adjustRightInd w:val="0"/>
        <w:spacing w:after="240"/>
        <w:ind w:hanging="720"/>
        <w:rPr>
          <w:rFonts w:ascii="Times" w:hAnsi="Times" w:cs="Times"/>
          <w:lang w:val="en-US" w:eastAsia="en-US"/>
        </w:rPr>
      </w:pPr>
      <w:r>
        <w:rPr>
          <w:rFonts w:ascii="Calibri" w:hAnsi="Calibri" w:cs="Calibri"/>
          <w:lang w:val="en-US" w:eastAsia="en-US"/>
        </w:rPr>
        <w:tab/>
      </w:r>
      <w:r>
        <w:rPr>
          <w:rFonts w:ascii="Calibri" w:hAnsi="Calibri" w:cs="Calibri"/>
          <w:lang w:val="en-US" w:eastAsia="en-US"/>
        </w:rPr>
        <w:tab/>
        <w:t xml:space="preserve">-  Code of Conduct </w:t>
      </w:r>
    </w:p>
    <w:p w:rsidR="00DB17C8" w:rsidRDefault="00DB17C8" w:rsidP="00DB17C8">
      <w:pPr>
        <w:widowControl w:val="0"/>
        <w:numPr>
          <w:ilvl w:val="0"/>
          <w:numId w:val="9"/>
        </w:numPr>
        <w:tabs>
          <w:tab w:val="left" w:pos="220"/>
          <w:tab w:val="left" w:pos="720"/>
        </w:tabs>
        <w:autoSpaceDE w:val="0"/>
        <w:autoSpaceDN w:val="0"/>
        <w:adjustRightInd w:val="0"/>
        <w:spacing w:after="240"/>
        <w:ind w:hanging="720"/>
        <w:rPr>
          <w:rFonts w:ascii="Times" w:hAnsi="Times" w:cs="Times"/>
          <w:lang w:val="en-US" w:eastAsia="en-US"/>
        </w:rPr>
      </w:pPr>
      <w:r>
        <w:rPr>
          <w:rFonts w:ascii="Calibri" w:hAnsi="Calibri" w:cs="Calibri"/>
          <w:lang w:val="en-US" w:eastAsia="en-US"/>
        </w:rPr>
        <w:tab/>
      </w:r>
      <w:r>
        <w:rPr>
          <w:rFonts w:ascii="Calibri" w:hAnsi="Calibri" w:cs="Calibri"/>
          <w:lang w:val="en-US" w:eastAsia="en-US"/>
        </w:rPr>
        <w:tab/>
        <w:t xml:space="preserve">-  Photograph and Video Consent and </w:t>
      </w:r>
    </w:p>
    <w:p w:rsidR="00DC7DFD" w:rsidRPr="00DC7DFD" w:rsidRDefault="00DC7DFD" w:rsidP="00DB17C8">
      <w:pPr>
        <w:widowControl w:val="0"/>
        <w:numPr>
          <w:ilvl w:val="0"/>
          <w:numId w:val="9"/>
        </w:numPr>
        <w:tabs>
          <w:tab w:val="left" w:pos="220"/>
          <w:tab w:val="left" w:pos="720"/>
        </w:tabs>
        <w:autoSpaceDE w:val="0"/>
        <w:autoSpaceDN w:val="0"/>
        <w:adjustRightInd w:val="0"/>
        <w:spacing w:after="240"/>
        <w:ind w:hanging="720"/>
        <w:rPr>
          <w:rFonts w:ascii="Times" w:hAnsi="Times" w:cs="Times"/>
          <w:lang w:val="en-US" w:eastAsia="en-US"/>
        </w:rPr>
      </w:pPr>
      <w:r>
        <w:rPr>
          <w:rFonts w:ascii="Calibri" w:hAnsi="Calibri" w:cs="Calibri"/>
          <w:lang w:val="en-US" w:eastAsia="en-US"/>
        </w:rPr>
        <w:tab/>
      </w:r>
      <w:r>
        <w:rPr>
          <w:rFonts w:ascii="Calibri" w:hAnsi="Calibri" w:cs="Calibri"/>
          <w:lang w:val="en-US" w:eastAsia="en-US"/>
        </w:rPr>
        <w:tab/>
        <w:t xml:space="preserve">-  Medical Information Form. </w:t>
      </w:r>
    </w:p>
    <w:p w:rsidR="00095B0B" w:rsidRDefault="00DB17C8" w:rsidP="00DC7DFD">
      <w:pPr>
        <w:widowControl w:val="0"/>
        <w:numPr>
          <w:ilvl w:val="0"/>
          <w:numId w:val="9"/>
        </w:numPr>
        <w:tabs>
          <w:tab w:val="left" w:pos="0"/>
          <w:tab w:val="left" w:pos="220"/>
        </w:tabs>
        <w:autoSpaceDE w:val="0"/>
        <w:autoSpaceDN w:val="0"/>
        <w:adjustRightInd w:val="0"/>
        <w:spacing w:after="240"/>
        <w:ind w:left="0" w:firstLine="0"/>
        <w:rPr>
          <w:rFonts w:ascii="Times" w:hAnsi="Times" w:cs="Times"/>
          <w:lang w:val="en-US" w:eastAsia="en-US"/>
        </w:rPr>
      </w:pPr>
      <w:r>
        <w:rPr>
          <w:rFonts w:ascii="Calibri" w:hAnsi="Calibri" w:cs="Calibri"/>
          <w:lang w:val="en-US" w:eastAsia="en-US"/>
        </w:rPr>
        <w:t xml:space="preserve">All forms must be completed signed then printed and returned, along with a </w:t>
      </w:r>
      <w:proofErr w:type="spellStart"/>
      <w:r>
        <w:rPr>
          <w:rFonts w:ascii="Calibri" w:hAnsi="Calibri" w:cs="Calibri"/>
          <w:lang w:val="en-US" w:eastAsia="en-US"/>
        </w:rPr>
        <w:t>cheque</w:t>
      </w:r>
      <w:proofErr w:type="spellEnd"/>
      <w:r>
        <w:rPr>
          <w:rFonts w:ascii="Calibri" w:hAnsi="Calibri" w:cs="Calibri"/>
          <w:lang w:val="en-US" w:eastAsia="en-US"/>
        </w:rPr>
        <w:t xml:space="preserve"> payable to </w:t>
      </w:r>
      <w:proofErr w:type="spellStart"/>
      <w:r w:rsidR="00DC7DFD">
        <w:rPr>
          <w:rFonts w:ascii="Times" w:hAnsi="Times" w:cs="Times"/>
          <w:lang w:val="en-US" w:eastAsia="en-US"/>
        </w:rPr>
        <w:t>Aquabears</w:t>
      </w:r>
      <w:proofErr w:type="spellEnd"/>
      <w:r w:rsidR="00DC7DFD">
        <w:rPr>
          <w:rFonts w:ascii="Times" w:hAnsi="Times" w:cs="Times"/>
          <w:lang w:val="en-US" w:eastAsia="en-US"/>
        </w:rPr>
        <w:t xml:space="preserve"> </w:t>
      </w:r>
      <w:r w:rsidRPr="00DC7DFD">
        <w:rPr>
          <w:rFonts w:ascii="Times" w:hAnsi="Times" w:cs="Times"/>
          <w:lang w:val="en-US" w:eastAsia="en-US"/>
        </w:rPr>
        <w:t>SC</w:t>
      </w:r>
      <w:r w:rsidRPr="00DC7DFD">
        <w:rPr>
          <w:rFonts w:ascii="Calibri" w:hAnsi="Calibri" w:cs="Calibri"/>
          <w:lang w:val="en-US" w:eastAsia="en-US"/>
        </w:rPr>
        <w:t xml:space="preserve">. </w:t>
      </w:r>
      <w:r w:rsidRPr="00DC7DFD">
        <w:rPr>
          <w:rFonts w:ascii="Times" w:hAnsi="Times" w:cs="Times"/>
          <w:lang w:val="en-US" w:eastAsia="en-US"/>
        </w:rPr>
        <w:t> </w:t>
      </w:r>
      <w:r w:rsidRPr="00DC7DFD">
        <w:rPr>
          <w:rFonts w:ascii="Calibri" w:hAnsi="Calibri" w:cs="Calibri"/>
          <w:lang w:val="en-US" w:eastAsia="en-US"/>
        </w:rPr>
        <w:t xml:space="preserve">If you have changed clubs during the last year you may need to complete a new ASA registration form. All swimmers must be registered with the ASA as a Category 2 swimmer and made dual recognition if they also swim for another club, the relevant forms can be obtained from the Membership Secretary. Please contact the Membership Secretary to discuss. </w:t>
      </w:r>
      <w:r w:rsidRPr="00DC7DFD">
        <w:rPr>
          <w:rFonts w:ascii="Times" w:hAnsi="Times" w:cs="Times"/>
          <w:lang w:val="en-US" w:eastAsia="en-US"/>
        </w:rPr>
        <w:t xml:space="preserve">  </w:t>
      </w:r>
    </w:p>
    <w:p w:rsidR="00DB17C8" w:rsidRPr="00DC7DFD" w:rsidRDefault="00DB17C8" w:rsidP="00DC7DFD">
      <w:pPr>
        <w:widowControl w:val="0"/>
        <w:numPr>
          <w:ilvl w:val="0"/>
          <w:numId w:val="9"/>
        </w:numPr>
        <w:tabs>
          <w:tab w:val="left" w:pos="0"/>
          <w:tab w:val="left" w:pos="220"/>
        </w:tabs>
        <w:autoSpaceDE w:val="0"/>
        <w:autoSpaceDN w:val="0"/>
        <w:adjustRightInd w:val="0"/>
        <w:spacing w:after="240"/>
        <w:ind w:left="0" w:firstLine="0"/>
        <w:rPr>
          <w:rFonts w:ascii="Times" w:hAnsi="Times" w:cs="Times"/>
          <w:lang w:val="en-US" w:eastAsia="en-US"/>
        </w:rPr>
      </w:pPr>
      <w:r w:rsidRPr="00DC7DFD">
        <w:rPr>
          <w:rFonts w:ascii="Times" w:hAnsi="Times" w:cs="Times"/>
          <w:lang w:val="en-US" w:eastAsia="en-US"/>
        </w:rPr>
        <w:t> </w:t>
      </w:r>
      <w:r w:rsidRPr="00DC7DFD">
        <w:rPr>
          <w:rFonts w:ascii="Calibri" w:hAnsi="Calibri" w:cs="Calibri"/>
          <w:lang w:val="en-US" w:eastAsia="en-US"/>
        </w:rPr>
        <w:t xml:space="preserve">All forms should be returned to the Membership Secretary: </w:t>
      </w:r>
      <w:r w:rsidRPr="00DC7DFD">
        <w:rPr>
          <w:rFonts w:ascii="Times" w:hAnsi="Times" w:cs="Times"/>
          <w:lang w:val="en-US" w:eastAsia="en-US"/>
        </w:rPr>
        <w:t> </w:t>
      </w:r>
      <w:r w:rsidR="00095B0B">
        <w:rPr>
          <w:rFonts w:ascii="Calibri" w:hAnsi="Calibri" w:cs="Calibri"/>
          <w:lang w:val="en-US" w:eastAsia="en-US"/>
        </w:rPr>
        <w:t>……………………………………………………………….</w:t>
      </w:r>
      <w:r w:rsidRPr="00DC7DFD">
        <w:rPr>
          <w:rFonts w:ascii="Calibri" w:hAnsi="Calibri" w:cs="Calibri"/>
          <w:lang w:val="en-US" w:eastAsia="en-US"/>
        </w:rPr>
        <w:t xml:space="preserve"> </w:t>
      </w:r>
      <w:r w:rsidRPr="00DC7DFD">
        <w:rPr>
          <w:rFonts w:ascii="Times" w:hAnsi="Times" w:cs="Times"/>
          <w:lang w:val="en-US" w:eastAsia="en-US"/>
        </w:rPr>
        <w:t> </w:t>
      </w:r>
      <w:r w:rsidRPr="00DC7DFD">
        <w:rPr>
          <w:rFonts w:ascii="Calibri" w:hAnsi="Calibri" w:cs="Calibri"/>
          <w:lang w:val="en-US" w:eastAsia="en-US"/>
        </w:rPr>
        <w:t>Em</w:t>
      </w:r>
      <w:r w:rsidR="00095B0B">
        <w:rPr>
          <w:rFonts w:ascii="Calibri" w:hAnsi="Calibri" w:cs="Calibri"/>
          <w:lang w:val="en-US" w:eastAsia="en-US"/>
        </w:rPr>
        <w:t>ail: ……………………………………………</w:t>
      </w:r>
      <w:r w:rsidRPr="00DC7DFD">
        <w:rPr>
          <w:rFonts w:ascii="Calibri" w:hAnsi="Calibri" w:cs="Calibri"/>
          <w:lang w:val="en-US" w:eastAsia="en-US"/>
        </w:rPr>
        <w:t xml:space="preserve"> </w:t>
      </w:r>
      <w:r w:rsidRPr="00DC7DFD">
        <w:rPr>
          <w:rFonts w:ascii="Times" w:hAnsi="Times" w:cs="Times"/>
          <w:lang w:val="en-US" w:eastAsia="en-US"/>
        </w:rPr>
        <w:t> </w:t>
      </w:r>
      <w:r w:rsidRPr="00DC7DFD">
        <w:rPr>
          <w:rFonts w:ascii="Calibri" w:hAnsi="Calibri" w:cs="Calibri"/>
          <w:lang w:val="en-US" w:eastAsia="en-US"/>
        </w:rPr>
        <w:t>If you are no l</w:t>
      </w:r>
      <w:r w:rsidR="00095B0B">
        <w:rPr>
          <w:rFonts w:ascii="Calibri" w:hAnsi="Calibri" w:cs="Calibri"/>
          <w:lang w:val="en-US" w:eastAsia="en-US"/>
        </w:rPr>
        <w:t>onger swimming with Aquabears</w:t>
      </w:r>
      <w:r w:rsidRPr="00DC7DFD">
        <w:rPr>
          <w:rFonts w:ascii="Calibri" w:hAnsi="Calibri" w:cs="Calibri"/>
          <w:lang w:val="en-US" w:eastAsia="en-US"/>
        </w:rPr>
        <w:t xml:space="preserve"> SC,</w:t>
      </w:r>
      <w:r w:rsidR="00095B0B">
        <w:rPr>
          <w:rFonts w:ascii="Calibri" w:hAnsi="Calibri" w:cs="Calibri"/>
          <w:lang w:val="en-US" w:eastAsia="en-US"/>
        </w:rPr>
        <w:t xml:space="preserve"> please email ……………………………………..</w:t>
      </w:r>
      <w:r w:rsidRPr="00DC7DFD">
        <w:rPr>
          <w:rFonts w:ascii="Calibri" w:hAnsi="Calibri" w:cs="Calibri"/>
          <w:lang w:val="en-US" w:eastAsia="en-US"/>
        </w:rPr>
        <w:t xml:space="preserve"> </w:t>
      </w:r>
      <w:proofErr w:type="gramStart"/>
      <w:r w:rsidRPr="00DC7DFD">
        <w:rPr>
          <w:rFonts w:ascii="Calibri" w:hAnsi="Calibri" w:cs="Calibri"/>
          <w:lang w:val="en-US" w:eastAsia="en-US"/>
        </w:rPr>
        <w:t>so</w:t>
      </w:r>
      <w:proofErr w:type="gramEnd"/>
      <w:r w:rsidRPr="00DC7DFD">
        <w:rPr>
          <w:rFonts w:ascii="Calibri" w:hAnsi="Calibri" w:cs="Calibri"/>
          <w:lang w:val="en-US" w:eastAsia="en-US"/>
        </w:rPr>
        <w:t xml:space="preserve"> that we can delete your information from our records. Thank you for your support in the past. </w:t>
      </w:r>
      <w:r w:rsidRPr="00DC7DFD">
        <w:rPr>
          <w:rFonts w:ascii="Times" w:hAnsi="Times" w:cs="Times"/>
          <w:lang w:val="en-US" w:eastAsia="en-US"/>
        </w:rPr>
        <w:t> </w:t>
      </w:r>
      <w:r w:rsidRPr="00DC7DFD">
        <w:rPr>
          <w:rFonts w:ascii="Calibri" w:hAnsi="Calibri" w:cs="Calibri"/>
          <w:lang w:val="en-US" w:eastAsia="en-US"/>
        </w:rPr>
        <w:t xml:space="preserve">There is always a need for new members on the Committee and other volunteers. Please come and join and have some say in what happens within the Club. New ideas and initiatives are always welcome. </w:t>
      </w:r>
      <w:r w:rsidRPr="00DC7DFD">
        <w:rPr>
          <w:rFonts w:ascii="Times" w:hAnsi="Times" w:cs="Times"/>
          <w:lang w:val="en-US" w:eastAsia="en-US"/>
        </w:rPr>
        <w:t>Get involved!!  </w:t>
      </w:r>
      <w:r w:rsidRPr="00DC7DFD">
        <w:rPr>
          <w:rFonts w:ascii="Calibri" w:hAnsi="Calibri" w:cs="Calibri"/>
          <w:lang w:val="en-US" w:eastAsia="en-US"/>
        </w:rPr>
        <w:t xml:space="preserve">Thank you for your co-operation and good luck with your swimming. </w:t>
      </w:r>
    </w:p>
    <w:p w:rsidR="00570D68" w:rsidRDefault="00570D68" w:rsidP="00475A52">
      <w:pPr>
        <w:numPr>
          <w:ilvl w:val="0"/>
          <w:numId w:val="9"/>
        </w:numPr>
        <w:ind w:left="0" w:firstLine="0"/>
        <w:rPr>
          <w:rFonts w:ascii="Calibri" w:hAnsi="Calibri" w:cs="Times"/>
          <w:b/>
          <w:color w:val="0000FF"/>
          <w:sz w:val="28"/>
          <w:szCs w:val="28"/>
        </w:rPr>
      </w:pPr>
      <w:bookmarkStart w:id="4" w:name="_Toc193545206"/>
    </w:p>
    <w:p w:rsidR="00475A52" w:rsidRPr="00D4758B" w:rsidRDefault="00475A52" w:rsidP="00475A52">
      <w:pPr>
        <w:numPr>
          <w:ilvl w:val="0"/>
          <w:numId w:val="9"/>
        </w:numPr>
        <w:ind w:left="0" w:firstLine="0"/>
        <w:rPr>
          <w:rFonts w:ascii="Calibri" w:hAnsi="Calibri" w:cs="Times"/>
          <w:b/>
          <w:color w:val="0000FF"/>
          <w:sz w:val="28"/>
          <w:szCs w:val="28"/>
        </w:rPr>
      </w:pPr>
      <w:r w:rsidRPr="00D4758B">
        <w:rPr>
          <w:rFonts w:ascii="Calibri" w:hAnsi="Calibri" w:cs="Times"/>
          <w:b/>
          <w:color w:val="0000FF"/>
          <w:sz w:val="28"/>
          <w:szCs w:val="28"/>
        </w:rPr>
        <w:t xml:space="preserve">Aquabears S.C. </w:t>
      </w:r>
      <w:r>
        <w:rPr>
          <w:rFonts w:ascii="Calibri" w:hAnsi="Calibri" w:cs="Times"/>
          <w:b/>
          <w:color w:val="0000FF"/>
          <w:sz w:val="28"/>
          <w:szCs w:val="28"/>
        </w:rPr>
        <w:t xml:space="preserve">&amp; The Bears ATS </w:t>
      </w:r>
      <w:r w:rsidRPr="00D4758B">
        <w:rPr>
          <w:rFonts w:ascii="Calibri" w:hAnsi="Calibri" w:cs="Times"/>
          <w:b/>
          <w:color w:val="0000FF"/>
          <w:sz w:val="28"/>
          <w:szCs w:val="28"/>
        </w:rPr>
        <w:t>Relationship</w:t>
      </w:r>
    </w:p>
    <w:p w:rsidR="00475A52" w:rsidRDefault="00475A52" w:rsidP="00475A52">
      <w:pPr>
        <w:widowControl w:val="0"/>
        <w:numPr>
          <w:ilvl w:val="0"/>
          <w:numId w:val="9"/>
        </w:numPr>
        <w:tabs>
          <w:tab w:val="left" w:pos="0"/>
        </w:tabs>
        <w:autoSpaceDE w:val="0"/>
        <w:autoSpaceDN w:val="0"/>
        <w:adjustRightInd w:val="0"/>
        <w:spacing w:after="240"/>
        <w:ind w:left="0" w:firstLine="0"/>
        <w:rPr>
          <w:rFonts w:ascii="Calibri" w:hAnsi="Calibri" w:cs="Calibri"/>
        </w:rPr>
      </w:pPr>
      <w:r>
        <w:rPr>
          <w:rFonts w:ascii="Calibri" w:hAnsi="Calibri" w:cs="Calibri"/>
        </w:rPr>
        <w:t>Aquabears is the recommended outlet for competition for all Bears ATS swimmers. Swimmers and parents will be offered the opportunity to join Aquabears as part of an agreement between the two parties and information will be shared between them.</w:t>
      </w:r>
    </w:p>
    <w:p w:rsidR="00475A52" w:rsidRDefault="00475A52" w:rsidP="00475A52">
      <w:pPr>
        <w:widowControl w:val="0"/>
        <w:numPr>
          <w:ilvl w:val="0"/>
          <w:numId w:val="9"/>
        </w:numPr>
        <w:tabs>
          <w:tab w:val="left" w:pos="0"/>
        </w:tabs>
        <w:autoSpaceDE w:val="0"/>
        <w:autoSpaceDN w:val="0"/>
        <w:adjustRightInd w:val="0"/>
        <w:spacing w:after="240"/>
        <w:ind w:left="0" w:firstLine="0"/>
        <w:rPr>
          <w:rFonts w:ascii="Calibri" w:hAnsi="Calibri" w:cs="Calibri"/>
        </w:rPr>
      </w:pPr>
      <w:r>
        <w:rPr>
          <w:rFonts w:ascii="Calibri" w:hAnsi="Calibri" w:cs="Calibri"/>
        </w:rPr>
        <w:t>All Coaches from the Bears are also part of the agreement and will be asked to attend competitions on behalf of Aquabears.</w:t>
      </w:r>
    </w:p>
    <w:p w:rsidR="00570D68" w:rsidRPr="00570D68" w:rsidRDefault="00475A52" w:rsidP="00570D68">
      <w:pPr>
        <w:widowControl w:val="0"/>
        <w:numPr>
          <w:ilvl w:val="0"/>
          <w:numId w:val="9"/>
        </w:numPr>
        <w:tabs>
          <w:tab w:val="left" w:pos="0"/>
        </w:tabs>
        <w:autoSpaceDE w:val="0"/>
        <w:autoSpaceDN w:val="0"/>
        <w:adjustRightInd w:val="0"/>
        <w:spacing w:after="240"/>
        <w:ind w:left="0" w:firstLine="0"/>
        <w:rPr>
          <w:rFonts w:ascii="Calibri" w:hAnsi="Calibri" w:cs="Calibri"/>
        </w:rPr>
      </w:pPr>
      <w:r>
        <w:rPr>
          <w:rFonts w:ascii="Calibri" w:hAnsi="Calibri" w:cs="Calibri"/>
        </w:rPr>
        <w:t>Aquabears also runs a number of competitions, which require the expertise of individuals within the Bears programme, and there is an agreement in place for this.</w:t>
      </w:r>
    </w:p>
    <w:p w:rsidR="00DB068B" w:rsidRPr="00095B0B" w:rsidRDefault="00DB068B">
      <w:pPr>
        <w:pStyle w:val="Heading11"/>
        <w:rPr>
          <w:rFonts w:asciiTheme="majorHAnsi" w:hAnsiTheme="majorHAnsi"/>
          <w:color w:val="0000FF"/>
          <w:sz w:val="28"/>
          <w:szCs w:val="28"/>
        </w:rPr>
      </w:pPr>
      <w:r w:rsidRPr="00095B0B">
        <w:rPr>
          <w:rFonts w:asciiTheme="majorHAnsi" w:hAnsiTheme="majorHAnsi"/>
          <w:color w:val="0000FF"/>
          <w:sz w:val="28"/>
          <w:szCs w:val="28"/>
        </w:rPr>
        <w:lastRenderedPageBreak/>
        <w:t>SWIMMING COMPETITIONS</w:t>
      </w:r>
      <w:bookmarkEnd w:id="4"/>
    </w:p>
    <w:p w:rsidR="00DB068B" w:rsidRPr="005E4323" w:rsidRDefault="00DB068B">
      <w:pPr>
        <w:jc w:val="both"/>
        <w:rPr>
          <w:b/>
        </w:rPr>
      </w:pPr>
    </w:p>
    <w:p w:rsidR="00B40F90" w:rsidRPr="00095B0B" w:rsidRDefault="00B40F90">
      <w:pPr>
        <w:jc w:val="both"/>
        <w:rPr>
          <w:rFonts w:asciiTheme="majorHAnsi" w:hAnsiTheme="majorHAnsi"/>
        </w:rPr>
      </w:pPr>
      <w:r w:rsidRPr="00095B0B">
        <w:rPr>
          <w:rFonts w:asciiTheme="majorHAnsi" w:hAnsiTheme="majorHAnsi"/>
        </w:rPr>
        <w:t>“Every swimmer must have the opportunity to swim in appropriate quality competitions to enable them to achieve their true potential</w:t>
      </w:r>
      <w:r w:rsidR="00EA2425" w:rsidRPr="00095B0B">
        <w:rPr>
          <w:rFonts w:asciiTheme="majorHAnsi" w:hAnsiTheme="majorHAnsi"/>
        </w:rPr>
        <w:t>.</w:t>
      </w:r>
      <w:r w:rsidRPr="00095B0B">
        <w:rPr>
          <w:rFonts w:asciiTheme="majorHAnsi" w:hAnsiTheme="majorHAnsi"/>
        </w:rPr>
        <w:t>”</w:t>
      </w:r>
    </w:p>
    <w:p w:rsidR="00DB068B" w:rsidRPr="00095B0B" w:rsidRDefault="00DB068B" w:rsidP="00C21070">
      <w:pPr>
        <w:pStyle w:val="StyleHeading2TimesNewRoman12ptNotBold"/>
        <w:rPr>
          <w:rFonts w:asciiTheme="majorHAnsi" w:hAnsiTheme="majorHAnsi"/>
          <w:color w:val="0000FF"/>
          <w:szCs w:val="28"/>
        </w:rPr>
      </w:pPr>
      <w:r w:rsidRPr="00095B0B">
        <w:rPr>
          <w:rFonts w:asciiTheme="majorHAnsi" w:hAnsiTheme="majorHAnsi"/>
          <w:color w:val="0000FF"/>
          <w:szCs w:val="28"/>
        </w:rPr>
        <w:t>AGES FOR COMPETING</w:t>
      </w:r>
    </w:p>
    <w:tbl>
      <w:tblPr>
        <w:tblW w:w="10450"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350"/>
        <w:gridCol w:w="1800"/>
        <w:gridCol w:w="6300"/>
      </w:tblGrid>
      <w:tr w:rsidR="005E4323">
        <w:trPr>
          <w:trHeight w:val="465"/>
          <w:tblCellSpacing w:w="0" w:type="dxa"/>
        </w:trPr>
        <w:tc>
          <w:tcPr>
            <w:tcW w:w="2350" w:type="dxa"/>
            <w:vAlign w:val="center"/>
          </w:tcPr>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Club</w:t>
            </w:r>
            <w:r w:rsidRPr="00095B0B">
              <w:rPr>
                <w:rFonts w:asciiTheme="majorHAnsi" w:hAnsiTheme="majorHAnsi"/>
                <w:color w:val="FF0000"/>
                <w:sz w:val="22"/>
                <w:szCs w:val="22"/>
              </w:rPr>
              <w:t xml:space="preserve"> </w:t>
            </w:r>
            <w:r w:rsidRPr="00095B0B">
              <w:rPr>
                <w:rFonts w:asciiTheme="majorHAnsi" w:hAnsiTheme="majorHAnsi"/>
                <w:color w:val="000000"/>
                <w:sz w:val="22"/>
                <w:szCs w:val="22"/>
              </w:rPr>
              <w:t>Galas</w:t>
            </w:r>
          </w:p>
        </w:tc>
        <w:tc>
          <w:tcPr>
            <w:tcW w:w="1800" w:type="dxa"/>
            <w:vAlign w:val="center"/>
          </w:tcPr>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Any Age</w:t>
            </w:r>
          </w:p>
        </w:tc>
        <w:tc>
          <w:tcPr>
            <w:tcW w:w="6300" w:type="dxa"/>
            <w:vAlign w:val="center"/>
          </w:tcPr>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Usually entry by swimmer, and entry fees paid by swimmer</w:t>
            </w:r>
            <w:r w:rsidRPr="00095B0B">
              <w:rPr>
                <w:rFonts w:asciiTheme="majorHAnsi" w:hAnsiTheme="majorHAnsi"/>
                <w:sz w:val="22"/>
                <w:szCs w:val="22"/>
              </w:rPr>
              <w:t xml:space="preserve">, if </w:t>
            </w:r>
          </w:p>
          <w:p w:rsidR="005E4323" w:rsidRPr="00095B0B" w:rsidRDefault="005E4323">
            <w:pPr>
              <w:ind w:right="-1925"/>
              <w:rPr>
                <w:rFonts w:asciiTheme="majorHAnsi" w:hAnsiTheme="majorHAnsi"/>
                <w:sz w:val="22"/>
                <w:szCs w:val="22"/>
              </w:rPr>
            </w:pPr>
            <w:proofErr w:type="gramStart"/>
            <w:r w:rsidRPr="00095B0B">
              <w:rPr>
                <w:rFonts w:asciiTheme="majorHAnsi" w:hAnsiTheme="majorHAnsi"/>
                <w:sz w:val="22"/>
                <w:szCs w:val="22"/>
              </w:rPr>
              <w:t>applicable</w:t>
            </w:r>
            <w:proofErr w:type="gramEnd"/>
            <w:r w:rsidRPr="00095B0B">
              <w:rPr>
                <w:rFonts w:asciiTheme="majorHAnsi" w:hAnsiTheme="majorHAnsi"/>
                <w:sz w:val="22"/>
                <w:szCs w:val="22"/>
              </w:rPr>
              <w:t xml:space="preserve">.  </w:t>
            </w:r>
          </w:p>
        </w:tc>
      </w:tr>
      <w:tr w:rsidR="005E4323">
        <w:trPr>
          <w:tblCellSpacing w:w="0" w:type="dxa"/>
        </w:trPr>
        <w:tc>
          <w:tcPr>
            <w:tcW w:w="2350" w:type="dxa"/>
            <w:vAlign w:val="center"/>
          </w:tcPr>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Inter-Club Galas with 8 or less clubs.</w:t>
            </w:r>
          </w:p>
        </w:tc>
        <w:tc>
          <w:tcPr>
            <w:tcW w:w="1800" w:type="dxa"/>
            <w:vAlign w:val="center"/>
          </w:tcPr>
          <w:p w:rsidR="005E4323" w:rsidRPr="00095B0B" w:rsidRDefault="00095B0B">
            <w:pPr>
              <w:jc w:val="center"/>
              <w:rPr>
                <w:rFonts w:asciiTheme="majorHAnsi" w:hAnsiTheme="majorHAnsi"/>
                <w:sz w:val="22"/>
                <w:szCs w:val="22"/>
              </w:rPr>
            </w:pPr>
            <w:r w:rsidRPr="00095B0B">
              <w:rPr>
                <w:rFonts w:asciiTheme="majorHAnsi" w:hAnsiTheme="majorHAnsi"/>
                <w:sz w:val="22"/>
                <w:szCs w:val="22"/>
              </w:rPr>
              <w:t>9</w:t>
            </w:r>
            <w:r w:rsidR="005E4323" w:rsidRPr="00095B0B">
              <w:rPr>
                <w:rFonts w:asciiTheme="majorHAnsi" w:hAnsiTheme="majorHAnsi"/>
                <w:color w:val="000000"/>
                <w:sz w:val="22"/>
                <w:szCs w:val="22"/>
              </w:rPr>
              <w:t xml:space="preserve"> yrs &amp; older</w:t>
            </w:r>
          </w:p>
        </w:tc>
        <w:tc>
          <w:tcPr>
            <w:tcW w:w="6300" w:type="dxa"/>
            <w:vAlign w:val="center"/>
          </w:tcPr>
          <w:p w:rsidR="005E4323" w:rsidRPr="00095B0B" w:rsidRDefault="005E4323" w:rsidP="00FF5857">
            <w:pPr>
              <w:ind w:right="-1925"/>
              <w:rPr>
                <w:rFonts w:asciiTheme="majorHAnsi" w:hAnsiTheme="majorHAnsi"/>
                <w:sz w:val="22"/>
                <w:szCs w:val="22"/>
              </w:rPr>
            </w:pPr>
            <w:r w:rsidRPr="00095B0B">
              <w:rPr>
                <w:rFonts w:asciiTheme="majorHAnsi" w:hAnsiTheme="majorHAnsi"/>
                <w:color w:val="000000"/>
                <w:sz w:val="22"/>
                <w:szCs w:val="22"/>
              </w:rPr>
              <w:t>Selection by Club</w:t>
            </w:r>
            <w:r w:rsidR="00FF5857" w:rsidRPr="00095B0B">
              <w:rPr>
                <w:rFonts w:asciiTheme="majorHAnsi" w:hAnsiTheme="majorHAnsi"/>
                <w:color w:val="000000"/>
                <w:sz w:val="22"/>
                <w:szCs w:val="22"/>
              </w:rPr>
              <w:t>.</w:t>
            </w:r>
          </w:p>
        </w:tc>
      </w:tr>
      <w:tr w:rsidR="005E4323">
        <w:trPr>
          <w:trHeight w:val="750"/>
          <w:tblCellSpacing w:w="0" w:type="dxa"/>
        </w:trPr>
        <w:tc>
          <w:tcPr>
            <w:tcW w:w="2350" w:type="dxa"/>
            <w:vAlign w:val="center"/>
          </w:tcPr>
          <w:p w:rsidR="005E4323" w:rsidRPr="00095B0B" w:rsidRDefault="005E4323" w:rsidP="00FF5857">
            <w:pPr>
              <w:jc w:val="center"/>
              <w:rPr>
                <w:rFonts w:asciiTheme="majorHAnsi" w:hAnsiTheme="majorHAnsi"/>
                <w:sz w:val="22"/>
                <w:szCs w:val="22"/>
              </w:rPr>
            </w:pPr>
            <w:r w:rsidRPr="00095B0B">
              <w:rPr>
                <w:rFonts w:asciiTheme="majorHAnsi" w:hAnsiTheme="majorHAnsi"/>
                <w:color w:val="000000"/>
                <w:sz w:val="22"/>
                <w:szCs w:val="22"/>
              </w:rPr>
              <w:t xml:space="preserve">Leagues (e.g. </w:t>
            </w:r>
            <w:r w:rsidR="00FF5857" w:rsidRPr="00095B0B">
              <w:rPr>
                <w:rFonts w:asciiTheme="majorHAnsi" w:hAnsiTheme="majorHAnsi"/>
                <w:color w:val="000000"/>
                <w:sz w:val="22"/>
                <w:szCs w:val="22"/>
              </w:rPr>
              <w:t xml:space="preserve">M&amp;D Team </w:t>
            </w:r>
            <w:r w:rsidRPr="00095B0B">
              <w:rPr>
                <w:rFonts w:asciiTheme="majorHAnsi" w:hAnsiTheme="majorHAnsi"/>
                <w:color w:val="000000"/>
                <w:sz w:val="22"/>
                <w:szCs w:val="22"/>
              </w:rPr>
              <w:t>League)</w:t>
            </w:r>
          </w:p>
        </w:tc>
        <w:tc>
          <w:tcPr>
            <w:tcW w:w="1800" w:type="dxa"/>
            <w:vAlign w:val="center"/>
          </w:tcPr>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9 yrs + (Relays only)</w:t>
            </w:r>
            <w:r w:rsidRPr="00095B0B">
              <w:rPr>
                <w:rFonts w:asciiTheme="majorHAnsi" w:hAnsiTheme="majorHAnsi"/>
                <w:color w:val="000000"/>
                <w:sz w:val="22"/>
                <w:szCs w:val="22"/>
              </w:rPr>
              <w:br/>
              <w:t>10 yrs &amp; older</w:t>
            </w:r>
            <w:r w:rsidRPr="00095B0B">
              <w:rPr>
                <w:rFonts w:asciiTheme="majorHAnsi" w:hAnsiTheme="majorHAnsi"/>
                <w:color w:val="000000"/>
                <w:sz w:val="22"/>
                <w:szCs w:val="22"/>
              </w:rPr>
              <w:br/>
              <w:t>(Individual events)</w:t>
            </w:r>
          </w:p>
        </w:tc>
        <w:tc>
          <w:tcPr>
            <w:tcW w:w="6300" w:type="dxa"/>
            <w:vAlign w:val="center"/>
          </w:tcPr>
          <w:p w:rsidR="005E4323" w:rsidRPr="00095B0B" w:rsidRDefault="005E4323" w:rsidP="00FF5857">
            <w:pPr>
              <w:ind w:right="-1925"/>
              <w:rPr>
                <w:rFonts w:asciiTheme="majorHAnsi" w:hAnsiTheme="majorHAnsi"/>
                <w:sz w:val="22"/>
                <w:szCs w:val="22"/>
              </w:rPr>
            </w:pPr>
            <w:r w:rsidRPr="00095B0B">
              <w:rPr>
                <w:rFonts w:asciiTheme="majorHAnsi" w:hAnsiTheme="majorHAnsi"/>
                <w:color w:val="000000"/>
                <w:sz w:val="22"/>
                <w:szCs w:val="22"/>
              </w:rPr>
              <w:t>Selection by the Club</w:t>
            </w:r>
            <w:r w:rsidR="00FF5857" w:rsidRPr="00095B0B">
              <w:rPr>
                <w:rFonts w:asciiTheme="majorHAnsi" w:hAnsiTheme="majorHAnsi"/>
                <w:color w:val="000000"/>
                <w:sz w:val="22"/>
                <w:szCs w:val="22"/>
              </w:rPr>
              <w:t>.</w:t>
            </w:r>
            <w:r w:rsidRPr="00095B0B">
              <w:rPr>
                <w:rFonts w:asciiTheme="majorHAnsi" w:hAnsiTheme="majorHAnsi"/>
                <w:color w:val="000000"/>
                <w:sz w:val="22"/>
                <w:szCs w:val="22"/>
              </w:rPr>
              <w:t xml:space="preserve"> </w:t>
            </w:r>
          </w:p>
        </w:tc>
      </w:tr>
      <w:tr w:rsidR="005E4323">
        <w:trPr>
          <w:trHeight w:val="855"/>
          <w:tblCellSpacing w:w="0" w:type="dxa"/>
        </w:trPr>
        <w:tc>
          <w:tcPr>
            <w:tcW w:w="2350" w:type="dxa"/>
            <w:vAlign w:val="center"/>
          </w:tcPr>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County Championships</w:t>
            </w:r>
          </w:p>
        </w:tc>
        <w:tc>
          <w:tcPr>
            <w:tcW w:w="1800" w:type="dxa"/>
            <w:vAlign w:val="center"/>
          </w:tcPr>
          <w:p w:rsidR="005E4323" w:rsidRPr="00095B0B" w:rsidRDefault="000C0488">
            <w:pPr>
              <w:jc w:val="center"/>
              <w:rPr>
                <w:rFonts w:asciiTheme="majorHAnsi" w:hAnsiTheme="majorHAnsi"/>
                <w:sz w:val="22"/>
                <w:szCs w:val="22"/>
              </w:rPr>
            </w:pPr>
            <w:r>
              <w:rPr>
                <w:rFonts w:asciiTheme="majorHAnsi" w:hAnsiTheme="majorHAnsi"/>
                <w:color w:val="000000"/>
                <w:sz w:val="22"/>
                <w:szCs w:val="22"/>
              </w:rPr>
              <w:t>10</w:t>
            </w:r>
            <w:r w:rsidR="005E4323" w:rsidRPr="00095B0B">
              <w:rPr>
                <w:rFonts w:asciiTheme="majorHAnsi" w:hAnsiTheme="majorHAnsi"/>
                <w:color w:val="000000"/>
                <w:sz w:val="22"/>
                <w:szCs w:val="22"/>
              </w:rPr>
              <w:t>yrs &amp; older</w:t>
            </w:r>
          </w:p>
        </w:tc>
        <w:tc>
          <w:tcPr>
            <w:tcW w:w="6300" w:type="dxa"/>
            <w:vAlign w:val="center"/>
          </w:tcPr>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Individual and relays</w:t>
            </w:r>
            <w:r w:rsidRPr="00095B0B">
              <w:rPr>
                <w:rFonts w:asciiTheme="majorHAnsi" w:hAnsiTheme="majorHAnsi"/>
                <w:color w:val="000000"/>
                <w:sz w:val="22"/>
                <w:szCs w:val="22"/>
              </w:rPr>
              <w:br/>
              <w:t xml:space="preserve">Entry by swimmers achieving entry qualifying times and paying </w:t>
            </w:r>
          </w:p>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entry fees</w:t>
            </w:r>
          </w:p>
        </w:tc>
      </w:tr>
      <w:tr w:rsidR="005E4323">
        <w:trPr>
          <w:tblCellSpacing w:w="0" w:type="dxa"/>
        </w:trPr>
        <w:tc>
          <w:tcPr>
            <w:tcW w:w="2350" w:type="dxa"/>
            <w:vAlign w:val="center"/>
          </w:tcPr>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Open Meets (all types)</w:t>
            </w:r>
          </w:p>
        </w:tc>
        <w:tc>
          <w:tcPr>
            <w:tcW w:w="1800" w:type="dxa"/>
            <w:vAlign w:val="center"/>
          </w:tcPr>
          <w:p w:rsidR="005E4323" w:rsidRPr="00095B0B" w:rsidRDefault="000C0488">
            <w:pPr>
              <w:jc w:val="center"/>
              <w:rPr>
                <w:rFonts w:asciiTheme="majorHAnsi" w:hAnsiTheme="majorHAnsi"/>
                <w:sz w:val="22"/>
                <w:szCs w:val="22"/>
              </w:rPr>
            </w:pPr>
            <w:r>
              <w:rPr>
                <w:rFonts w:asciiTheme="majorHAnsi" w:hAnsiTheme="majorHAnsi"/>
                <w:color w:val="000000"/>
                <w:sz w:val="22"/>
                <w:szCs w:val="22"/>
              </w:rPr>
              <w:t>9</w:t>
            </w:r>
            <w:r w:rsidR="005E4323" w:rsidRPr="00095B0B">
              <w:rPr>
                <w:rFonts w:asciiTheme="majorHAnsi" w:hAnsiTheme="majorHAnsi"/>
                <w:color w:val="000000"/>
                <w:sz w:val="22"/>
                <w:szCs w:val="22"/>
              </w:rPr>
              <w:t>yrs &amp; older</w:t>
            </w:r>
          </w:p>
        </w:tc>
        <w:tc>
          <w:tcPr>
            <w:tcW w:w="6300" w:type="dxa"/>
            <w:vAlign w:val="center"/>
          </w:tcPr>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 xml:space="preserve">Entry by swimmers being within qualifying times and paying entry </w:t>
            </w:r>
          </w:p>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Fees</w:t>
            </w:r>
          </w:p>
        </w:tc>
      </w:tr>
      <w:tr w:rsidR="005E4323">
        <w:trPr>
          <w:trHeight w:val="885"/>
          <w:tblCellSpacing w:w="0" w:type="dxa"/>
        </w:trPr>
        <w:tc>
          <w:tcPr>
            <w:tcW w:w="2350" w:type="dxa"/>
            <w:vAlign w:val="center"/>
          </w:tcPr>
          <w:p w:rsidR="005E4323" w:rsidRPr="00095B0B" w:rsidRDefault="005E4323" w:rsidP="00FF5857">
            <w:pPr>
              <w:jc w:val="center"/>
              <w:rPr>
                <w:rFonts w:asciiTheme="majorHAnsi" w:hAnsiTheme="majorHAnsi"/>
                <w:sz w:val="22"/>
                <w:szCs w:val="22"/>
              </w:rPr>
            </w:pPr>
            <w:r w:rsidRPr="00095B0B">
              <w:rPr>
                <w:rFonts w:asciiTheme="majorHAnsi" w:hAnsiTheme="majorHAnsi"/>
                <w:color w:val="000000"/>
                <w:sz w:val="22"/>
                <w:szCs w:val="22"/>
              </w:rPr>
              <w:t xml:space="preserve"> Regional Competitions (e.g. </w:t>
            </w:r>
            <w:r w:rsidR="00FF5857" w:rsidRPr="00095B0B">
              <w:rPr>
                <w:rFonts w:asciiTheme="majorHAnsi" w:hAnsiTheme="majorHAnsi"/>
                <w:color w:val="000000"/>
                <w:sz w:val="22"/>
                <w:szCs w:val="22"/>
              </w:rPr>
              <w:t xml:space="preserve">North West </w:t>
            </w:r>
            <w:r w:rsidRPr="00095B0B">
              <w:rPr>
                <w:rFonts w:asciiTheme="majorHAnsi" w:hAnsiTheme="majorHAnsi"/>
                <w:color w:val="000000"/>
                <w:sz w:val="22"/>
                <w:szCs w:val="22"/>
              </w:rPr>
              <w:t>)</w:t>
            </w:r>
          </w:p>
        </w:tc>
        <w:tc>
          <w:tcPr>
            <w:tcW w:w="1800" w:type="dxa"/>
            <w:vAlign w:val="center"/>
          </w:tcPr>
          <w:p w:rsidR="005E4323" w:rsidRPr="00095B0B" w:rsidRDefault="000C0488">
            <w:pPr>
              <w:jc w:val="center"/>
              <w:rPr>
                <w:rFonts w:asciiTheme="majorHAnsi" w:hAnsiTheme="majorHAnsi"/>
                <w:sz w:val="22"/>
                <w:szCs w:val="22"/>
              </w:rPr>
            </w:pPr>
            <w:r>
              <w:rPr>
                <w:rFonts w:asciiTheme="majorHAnsi" w:hAnsiTheme="majorHAnsi"/>
                <w:color w:val="000000"/>
                <w:sz w:val="22"/>
                <w:szCs w:val="22"/>
              </w:rPr>
              <w:t>11</w:t>
            </w:r>
            <w:r w:rsidR="005E4323" w:rsidRPr="00095B0B">
              <w:rPr>
                <w:rFonts w:asciiTheme="majorHAnsi" w:hAnsiTheme="majorHAnsi"/>
                <w:color w:val="000000"/>
                <w:sz w:val="22"/>
                <w:szCs w:val="22"/>
              </w:rPr>
              <w:t>yrs &amp; older</w:t>
            </w:r>
          </w:p>
          <w:p w:rsidR="005E4323" w:rsidRPr="00095B0B" w:rsidRDefault="005E4323">
            <w:pPr>
              <w:jc w:val="center"/>
              <w:rPr>
                <w:rFonts w:asciiTheme="majorHAnsi" w:hAnsiTheme="majorHAnsi"/>
                <w:sz w:val="22"/>
                <w:szCs w:val="22"/>
              </w:rPr>
            </w:pPr>
            <w:r w:rsidRPr="00095B0B">
              <w:rPr>
                <w:rFonts w:asciiTheme="majorHAnsi" w:hAnsiTheme="majorHAnsi"/>
                <w:color w:val="000000"/>
                <w:sz w:val="22"/>
                <w:szCs w:val="22"/>
              </w:rPr>
              <w:t> </w:t>
            </w:r>
          </w:p>
        </w:tc>
        <w:tc>
          <w:tcPr>
            <w:tcW w:w="6300" w:type="dxa"/>
            <w:vAlign w:val="center"/>
          </w:tcPr>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Individuals</w:t>
            </w:r>
            <w:r w:rsidRPr="00095B0B">
              <w:rPr>
                <w:rFonts w:asciiTheme="majorHAnsi" w:hAnsiTheme="majorHAnsi"/>
                <w:color w:val="000000"/>
                <w:sz w:val="22"/>
                <w:szCs w:val="22"/>
              </w:rPr>
              <w:br/>
              <w:t>Entry by swimmer achieving qualifying time and paying entry fees</w:t>
            </w:r>
          </w:p>
        </w:tc>
      </w:tr>
      <w:tr w:rsidR="005E4323">
        <w:trPr>
          <w:trHeight w:val="780"/>
          <w:tblCellSpacing w:w="0" w:type="dxa"/>
        </w:trPr>
        <w:tc>
          <w:tcPr>
            <w:tcW w:w="2350" w:type="dxa"/>
            <w:vAlign w:val="center"/>
          </w:tcPr>
          <w:p w:rsidR="005E4323" w:rsidRPr="00095B0B" w:rsidRDefault="003F0449">
            <w:pPr>
              <w:jc w:val="center"/>
              <w:rPr>
                <w:rFonts w:asciiTheme="majorHAnsi" w:hAnsiTheme="majorHAnsi"/>
                <w:sz w:val="22"/>
                <w:szCs w:val="22"/>
              </w:rPr>
            </w:pPr>
            <w:r w:rsidRPr="00095B0B">
              <w:rPr>
                <w:rFonts w:asciiTheme="majorHAnsi" w:hAnsiTheme="majorHAnsi"/>
                <w:color w:val="000000"/>
                <w:sz w:val="22"/>
                <w:szCs w:val="22"/>
              </w:rPr>
              <w:t>ASA British Junior Championships &amp; English Nationals</w:t>
            </w:r>
          </w:p>
        </w:tc>
        <w:tc>
          <w:tcPr>
            <w:tcW w:w="1800" w:type="dxa"/>
            <w:vAlign w:val="center"/>
          </w:tcPr>
          <w:p w:rsidR="005E4323" w:rsidRPr="00095B0B" w:rsidRDefault="003F0449" w:rsidP="005E4323">
            <w:pPr>
              <w:rPr>
                <w:rFonts w:asciiTheme="majorHAnsi" w:hAnsiTheme="majorHAnsi"/>
                <w:sz w:val="22"/>
                <w:szCs w:val="22"/>
              </w:rPr>
            </w:pPr>
            <w:r w:rsidRPr="00095B0B">
              <w:rPr>
                <w:rFonts w:asciiTheme="majorHAnsi" w:hAnsiTheme="majorHAnsi"/>
                <w:color w:val="000000"/>
                <w:sz w:val="22"/>
                <w:szCs w:val="22"/>
              </w:rPr>
              <w:t xml:space="preserve"> </w:t>
            </w:r>
          </w:p>
          <w:p w:rsidR="003F0449" w:rsidRPr="00095B0B" w:rsidRDefault="000C0488">
            <w:pPr>
              <w:jc w:val="center"/>
              <w:rPr>
                <w:rFonts w:asciiTheme="majorHAnsi" w:hAnsiTheme="majorHAnsi"/>
                <w:color w:val="000000"/>
                <w:sz w:val="22"/>
                <w:szCs w:val="22"/>
              </w:rPr>
            </w:pPr>
            <w:r>
              <w:rPr>
                <w:rFonts w:asciiTheme="majorHAnsi" w:hAnsiTheme="majorHAnsi"/>
                <w:color w:val="000000"/>
                <w:sz w:val="22"/>
                <w:szCs w:val="22"/>
              </w:rPr>
              <w:t>13</w:t>
            </w:r>
            <w:r w:rsidR="003F0449" w:rsidRPr="00095B0B">
              <w:rPr>
                <w:rFonts w:asciiTheme="majorHAnsi" w:hAnsiTheme="majorHAnsi"/>
                <w:color w:val="000000"/>
                <w:sz w:val="22"/>
                <w:szCs w:val="22"/>
              </w:rPr>
              <w:t>-18yrs &amp; over</w:t>
            </w:r>
          </w:p>
          <w:p w:rsidR="005E4323" w:rsidRPr="00095B0B" w:rsidRDefault="000C0488">
            <w:pPr>
              <w:jc w:val="center"/>
              <w:rPr>
                <w:rFonts w:asciiTheme="majorHAnsi" w:hAnsiTheme="majorHAnsi"/>
                <w:sz w:val="22"/>
                <w:szCs w:val="22"/>
              </w:rPr>
            </w:pPr>
            <w:r>
              <w:rPr>
                <w:rFonts w:asciiTheme="majorHAnsi" w:hAnsiTheme="majorHAnsi"/>
                <w:color w:val="000000"/>
                <w:sz w:val="22"/>
                <w:szCs w:val="22"/>
              </w:rPr>
              <w:t xml:space="preserve"> 12</w:t>
            </w:r>
            <w:r w:rsidR="003F0449" w:rsidRPr="00095B0B">
              <w:rPr>
                <w:rFonts w:asciiTheme="majorHAnsi" w:hAnsiTheme="majorHAnsi"/>
                <w:color w:val="000000"/>
                <w:sz w:val="22"/>
                <w:szCs w:val="22"/>
              </w:rPr>
              <w:t>-17yrs &amp; over</w:t>
            </w:r>
          </w:p>
        </w:tc>
        <w:tc>
          <w:tcPr>
            <w:tcW w:w="6300" w:type="dxa"/>
            <w:vAlign w:val="center"/>
          </w:tcPr>
          <w:p w:rsidR="005E4323" w:rsidRPr="00095B0B" w:rsidRDefault="005E4323">
            <w:pPr>
              <w:ind w:right="-1925"/>
              <w:rPr>
                <w:rFonts w:asciiTheme="majorHAnsi" w:hAnsiTheme="majorHAnsi"/>
                <w:sz w:val="22"/>
                <w:szCs w:val="22"/>
              </w:rPr>
            </w:pPr>
            <w:r w:rsidRPr="00095B0B">
              <w:rPr>
                <w:rFonts w:asciiTheme="majorHAnsi" w:hAnsiTheme="majorHAnsi"/>
                <w:color w:val="000000"/>
                <w:sz w:val="22"/>
                <w:szCs w:val="22"/>
              </w:rPr>
              <w:t>Individuals, Swimmers ach</w:t>
            </w:r>
            <w:r w:rsidR="003F0449" w:rsidRPr="00095B0B">
              <w:rPr>
                <w:rFonts w:asciiTheme="majorHAnsi" w:hAnsiTheme="majorHAnsi"/>
                <w:color w:val="000000"/>
                <w:sz w:val="22"/>
                <w:szCs w:val="22"/>
              </w:rPr>
              <w:t xml:space="preserve">ieving national qualifying invitation </w:t>
            </w:r>
            <w:r w:rsidR="00EB2981" w:rsidRPr="00095B0B">
              <w:rPr>
                <w:rFonts w:asciiTheme="majorHAnsi" w:hAnsiTheme="majorHAnsi"/>
                <w:color w:val="000000"/>
                <w:sz w:val="22"/>
                <w:szCs w:val="22"/>
              </w:rPr>
              <w:t>will be</w:t>
            </w:r>
            <w:r w:rsidRPr="00095B0B">
              <w:rPr>
                <w:rFonts w:asciiTheme="majorHAnsi" w:hAnsiTheme="majorHAnsi"/>
                <w:color w:val="000000"/>
                <w:sz w:val="22"/>
                <w:szCs w:val="22"/>
              </w:rPr>
              <w:t xml:space="preserve"> </w:t>
            </w:r>
          </w:p>
          <w:p w:rsidR="005E4323" w:rsidRPr="00095B0B" w:rsidRDefault="00EB2981">
            <w:pPr>
              <w:ind w:right="-1925"/>
              <w:rPr>
                <w:rFonts w:asciiTheme="majorHAnsi" w:hAnsiTheme="majorHAnsi"/>
                <w:sz w:val="22"/>
                <w:szCs w:val="22"/>
              </w:rPr>
            </w:pPr>
            <w:r w:rsidRPr="00095B0B">
              <w:rPr>
                <w:rFonts w:asciiTheme="majorHAnsi" w:hAnsiTheme="majorHAnsi"/>
                <w:color w:val="000000"/>
                <w:sz w:val="22"/>
                <w:szCs w:val="22"/>
              </w:rPr>
              <w:t>Entered and</w:t>
            </w:r>
            <w:r w:rsidR="005E4323" w:rsidRPr="00095B0B">
              <w:rPr>
                <w:rFonts w:asciiTheme="majorHAnsi" w:hAnsiTheme="majorHAnsi"/>
                <w:color w:val="000000"/>
                <w:sz w:val="22"/>
                <w:szCs w:val="22"/>
              </w:rPr>
              <w:t xml:space="preserve"> entry fees are paid by the Club</w:t>
            </w:r>
          </w:p>
        </w:tc>
      </w:tr>
    </w:tbl>
    <w:p w:rsidR="00893814" w:rsidRPr="00095B0B" w:rsidRDefault="00572D68">
      <w:pPr>
        <w:pStyle w:val="NormalWeb"/>
        <w:rPr>
          <w:rFonts w:asciiTheme="majorHAnsi" w:hAnsiTheme="majorHAnsi"/>
          <w:lang w:val="en-US"/>
        </w:rPr>
      </w:pPr>
      <w:r w:rsidRPr="00095B0B">
        <w:rPr>
          <w:rFonts w:asciiTheme="majorHAnsi" w:hAnsiTheme="majorHAnsi"/>
          <w:lang w:val="en-US"/>
        </w:rPr>
        <w:t xml:space="preserve">For each category the age specified is the age of the swimmer at midnight on the </w:t>
      </w:r>
      <w:r w:rsidR="00EB2981" w:rsidRPr="00095B0B">
        <w:rPr>
          <w:rFonts w:asciiTheme="majorHAnsi" w:hAnsiTheme="majorHAnsi"/>
          <w:lang w:val="en-US"/>
        </w:rPr>
        <w:t>31</w:t>
      </w:r>
      <w:r w:rsidR="00EB2981" w:rsidRPr="00095B0B">
        <w:rPr>
          <w:rFonts w:asciiTheme="majorHAnsi" w:hAnsiTheme="majorHAnsi"/>
          <w:vertAlign w:val="superscript"/>
          <w:lang w:val="en-US"/>
        </w:rPr>
        <w:t>st</w:t>
      </w:r>
      <w:r w:rsidR="00EB2981" w:rsidRPr="00095B0B">
        <w:rPr>
          <w:rFonts w:asciiTheme="majorHAnsi" w:hAnsiTheme="majorHAnsi"/>
          <w:lang w:val="en-US"/>
        </w:rPr>
        <w:t xml:space="preserve"> day of that year</w:t>
      </w:r>
    </w:p>
    <w:p w:rsidR="00095B0B" w:rsidRPr="00095B0B" w:rsidRDefault="00893814" w:rsidP="009807CA">
      <w:pPr>
        <w:pStyle w:val="NormalWeb"/>
        <w:rPr>
          <w:rFonts w:asciiTheme="majorHAnsi" w:hAnsiTheme="majorHAnsi"/>
          <w:lang w:val="en-US"/>
        </w:rPr>
      </w:pPr>
      <w:r w:rsidRPr="00095B0B">
        <w:rPr>
          <w:rFonts w:asciiTheme="majorHAnsi" w:hAnsiTheme="majorHAnsi"/>
          <w:lang w:val="en-US"/>
        </w:rPr>
        <w:t xml:space="preserve">However, note for the </w:t>
      </w:r>
      <w:r w:rsidR="00FF5857" w:rsidRPr="00095B0B">
        <w:rPr>
          <w:rFonts w:asciiTheme="majorHAnsi" w:hAnsiTheme="majorHAnsi"/>
          <w:lang w:val="en-US"/>
        </w:rPr>
        <w:t>league swims this differs from league to league.</w:t>
      </w:r>
    </w:p>
    <w:p w:rsidR="009807CA" w:rsidRPr="00095B0B" w:rsidRDefault="009807CA" w:rsidP="009807CA">
      <w:pPr>
        <w:pStyle w:val="NormalWeb"/>
        <w:rPr>
          <w:rFonts w:asciiTheme="majorHAnsi" w:hAnsiTheme="majorHAnsi"/>
          <w:b/>
          <w:color w:val="0000FF"/>
          <w:sz w:val="28"/>
          <w:szCs w:val="28"/>
        </w:rPr>
      </w:pPr>
      <w:r w:rsidRPr="00095B0B">
        <w:rPr>
          <w:rFonts w:asciiTheme="majorHAnsi" w:hAnsiTheme="majorHAnsi"/>
          <w:b/>
          <w:color w:val="0000FF"/>
          <w:sz w:val="28"/>
          <w:szCs w:val="28"/>
        </w:rPr>
        <w:t>LICEN</w:t>
      </w:r>
      <w:r w:rsidR="00423761" w:rsidRPr="00095B0B">
        <w:rPr>
          <w:rFonts w:asciiTheme="majorHAnsi" w:hAnsiTheme="majorHAnsi"/>
          <w:b/>
          <w:color w:val="0000FF"/>
          <w:sz w:val="28"/>
          <w:szCs w:val="28"/>
        </w:rPr>
        <w:t>S</w:t>
      </w:r>
      <w:r w:rsidRPr="00095B0B">
        <w:rPr>
          <w:rFonts w:asciiTheme="majorHAnsi" w:hAnsiTheme="majorHAnsi"/>
          <w:b/>
          <w:color w:val="0000FF"/>
          <w:sz w:val="28"/>
          <w:szCs w:val="28"/>
        </w:rPr>
        <w:t>ED MEET</w:t>
      </w:r>
      <w:r w:rsidR="00570D68">
        <w:rPr>
          <w:rFonts w:asciiTheme="majorHAnsi" w:hAnsiTheme="majorHAnsi"/>
          <w:b/>
          <w:color w:val="0000FF"/>
          <w:sz w:val="28"/>
          <w:szCs w:val="28"/>
        </w:rPr>
        <w:t>S</w:t>
      </w:r>
    </w:p>
    <w:p w:rsidR="006C2171" w:rsidRPr="00095B0B" w:rsidRDefault="000E1558" w:rsidP="006C2171">
      <w:pPr>
        <w:pStyle w:val="NormalWeb"/>
        <w:rPr>
          <w:rFonts w:asciiTheme="majorHAnsi" w:hAnsiTheme="majorHAnsi"/>
        </w:rPr>
      </w:pPr>
      <w:r>
        <w:rPr>
          <w:rFonts w:asciiTheme="majorHAnsi" w:hAnsiTheme="majorHAnsi"/>
        </w:rPr>
        <w:t>All</w:t>
      </w:r>
      <w:r w:rsidR="00DF4147" w:rsidRPr="00095B0B">
        <w:rPr>
          <w:rFonts w:asciiTheme="majorHAnsi" w:hAnsiTheme="majorHAnsi"/>
        </w:rPr>
        <w:t xml:space="preserve"> Open Meets (for any swimmer affiliated to an ASA registered club) are lice</w:t>
      </w:r>
      <w:r w:rsidR="006C2171" w:rsidRPr="00095B0B">
        <w:rPr>
          <w:rFonts w:asciiTheme="majorHAnsi" w:hAnsiTheme="majorHAnsi"/>
        </w:rPr>
        <w:t>nsed according to the purpose of their competition as level 1,</w:t>
      </w:r>
      <w:r w:rsidR="000B4612" w:rsidRPr="00095B0B">
        <w:rPr>
          <w:rFonts w:asciiTheme="majorHAnsi" w:hAnsiTheme="majorHAnsi"/>
        </w:rPr>
        <w:t xml:space="preserve"> </w:t>
      </w:r>
      <w:proofErr w:type="gramStart"/>
      <w:r w:rsidR="006C2171" w:rsidRPr="00095B0B">
        <w:rPr>
          <w:rFonts w:asciiTheme="majorHAnsi" w:hAnsiTheme="majorHAnsi"/>
        </w:rPr>
        <w:t>2</w:t>
      </w:r>
      <w:r w:rsidR="000B4612" w:rsidRPr="00095B0B">
        <w:rPr>
          <w:rFonts w:asciiTheme="majorHAnsi" w:hAnsiTheme="majorHAnsi"/>
        </w:rPr>
        <w:t xml:space="preserve"> </w:t>
      </w:r>
      <w:r w:rsidR="006C2171" w:rsidRPr="00095B0B">
        <w:rPr>
          <w:rFonts w:asciiTheme="majorHAnsi" w:hAnsiTheme="majorHAnsi"/>
        </w:rPr>
        <w:t>,3</w:t>
      </w:r>
      <w:proofErr w:type="gramEnd"/>
      <w:r w:rsidR="006C2171" w:rsidRPr="00095B0B">
        <w:rPr>
          <w:rFonts w:asciiTheme="majorHAnsi" w:hAnsiTheme="majorHAnsi"/>
        </w:rPr>
        <w:t xml:space="preserve"> or 4:-</w:t>
      </w:r>
    </w:p>
    <w:p w:rsidR="0096245F" w:rsidRPr="00095B0B" w:rsidRDefault="0096245F" w:rsidP="006C2171">
      <w:pPr>
        <w:pStyle w:val="NormalWeb"/>
        <w:rPr>
          <w:rFonts w:asciiTheme="majorHAnsi" w:hAnsiTheme="majorHAnsi"/>
        </w:rPr>
      </w:pPr>
      <w:r w:rsidRPr="00095B0B">
        <w:rPr>
          <w:rFonts w:asciiTheme="majorHAnsi" w:hAnsiTheme="majorHAnsi"/>
        </w:rPr>
        <w:t>Level 1</w:t>
      </w:r>
      <w:r w:rsidRPr="00095B0B">
        <w:rPr>
          <w:rFonts w:asciiTheme="majorHAnsi" w:hAnsiTheme="majorHAnsi"/>
        </w:rPr>
        <w:tab/>
        <w:t>Intended for swimmers seeking national qualifying times</w:t>
      </w:r>
    </w:p>
    <w:p w:rsidR="0096245F" w:rsidRPr="00095B0B" w:rsidRDefault="0096245F" w:rsidP="006C2171">
      <w:pPr>
        <w:pStyle w:val="NormalWeb"/>
        <w:rPr>
          <w:rFonts w:asciiTheme="majorHAnsi" w:hAnsiTheme="majorHAnsi"/>
        </w:rPr>
      </w:pPr>
      <w:r w:rsidRPr="00095B0B">
        <w:rPr>
          <w:rFonts w:asciiTheme="majorHAnsi" w:hAnsiTheme="majorHAnsi"/>
        </w:rPr>
        <w:t>Level 2</w:t>
      </w:r>
      <w:r w:rsidRPr="00095B0B">
        <w:rPr>
          <w:rFonts w:asciiTheme="majorHAnsi" w:hAnsiTheme="majorHAnsi"/>
        </w:rPr>
        <w:tab/>
        <w:t>Intende</w:t>
      </w:r>
      <w:r w:rsidR="00004B34" w:rsidRPr="00095B0B">
        <w:rPr>
          <w:rFonts w:asciiTheme="majorHAnsi" w:hAnsiTheme="majorHAnsi"/>
        </w:rPr>
        <w:t>d for swimmers seeking regional</w:t>
      </w:r>
      <w:r w:rsidRPr="00095B0B">
        <w:rPr>
          <w:rFonts w:asciiTheme="majorHAnsi" w:hAnsiTheme="majorHAnsi"/>
        </w:rPr>
        <w:t xml:space="preserve"> qualifying times</w:t>
      </w:r>
    </w:p>
    <w:p w:rsidR="0096245F" w:rsidRPr="00095B0B" w:rsidRDefault="0096245F" w:rsidP="006C2171">
      <w:pPr>
        <w:pStyle w:val="NormalWeb"/>
        <w:rPr>
          <w:rFonts w:asciiTheme="majorHAnsi" w:hAnsiTheme="majorHAnsi"/>
        </w:rPr>
      </w:pPr>
      <w:r w:rsidRPr="00095B0B">
        <w:rPr>
          <w:rFonts w:asciiTheme="majorHAnsi" w:hAnsiTheme="majorHAnsi"/>
        </w:rPr>
        <w:t>Level 3</w:t>
      </w:r>
      <w:r w:rsidRPr="00095B0B">
        <w:rPr>
          <w:rFonts w:asciiTheme="majorHAnsi" w:hAnsiTheme="majorHAnsi"/>
        </w:rPr>
        <w:tab/>
        <w:t>Intended for swimmers wishing to achieve a county qualifying time</w:t>
      </w:r>
    </w:p>
    <w:p w:rsidR="0096245F" w:rsidRPr="00095B0B" w:rsidRDefault="0096245F" w:rsidP="0096245F">
      <w:pPr>
        <w:pStyle w:val="NormalWeb"/>
        <w:rPr>
          <w:rFonts w:asciiTheme="majorHAnsi" w:hAnsiTheme="majorHAnsi"/>
        </w:rPr>
      </w:pPr>
      <w:r w:rsidRPr="00095B0B">
        <w:rPr>
          <w:rFonts w:asciiTheme="majorHAnsi" w:hAnsiTheme="majorHAnsi"/>
        </w:rPr>
        <w:t>Level 4</w:t>
      </w:r>
      <w:r w:rsidRPr="00095B0B">
        <w:rPr>
          <w:rFonts w:asciiTheme="majorHAnsi" w:hAnsiTheme="majorHAnsi"/>
        </w:rPr>
        <w:tab/>
        <w:t>Intended for club swimmers and those beginning to enter individual open competitions</w:t>
      </w:r>
      <w:r w:rsidR="000E1558">
        <w:rPr>
          <w:rFonts w:asciiTheme="majorHAnsi" w:hAnsiTheme="majorHAnsi"/>
        </w:rPr>
        <w:t xml:space="preserve"> and restricted to club members only.</w:t>
      </w:r>
    </w:p>
    <w:p w:rsidR="0096245F" w:rsidRPr="00095B0B" w:rsidRDefault="000963DC" w:rsidP="005622DE">
      <w:pPr>
        <w:pStyle w:val="NormalWeb"/>
        <w:jc w:val="both"/>
        <w:rPr>
          <w:rFonts w:asciiTheme="majorHAnsi" w:hAnsiTheme="majorHAnsi"/>
        </w:rPr>
      </w:pPr>
      <w:r w:rsidRPr="00095B0B">
        <w:rPr>
          <w:rFonts w:asciiTheme="majorHAnsi" w:hAnsiTheme="majorHAnsi"/>
        </w:rPr>
        <w:t xml:space="preserve">NB. There are currently not many licensed 4 meets available and most newcomers to open meet competitions enter licensed </w:t>
      </w:r>
      <w:r w:rsidR="000E1558">
        <w:rPr>
          <w:rFonts w:asciiTheme="majorHAnsi" w:hAnsiTheme="majorHAnsi"/>
        </w:rPr>
        <w:t xml:space="preserve">level </w:t>
      </w:r>
      <w:r w:rsidRPr="00095B0B">
        <w:rPr>
          <w:rFonts w:asciiTheme="majorHAnsi" w:hAnsiTheme="majorHAnsi"/>
        </w:rPr>
        <w:t>3 meets.</w:t>
      </w:r>
    </w:p>
    <w:p w:rsidR="0096245F" w:rsidRPr="00095B0B" w:rsidRDefault="000963DC" w:rsidP="005622DE">
      <w:pPr>
        <w:pStyle w:val="NormalWeb"/>
        <w:jc w:val="both"/>
        <w:rPr>
          <w:rFonts w:asciiTheme="majorHAnsi" w:hAnsiTheme="majorHAnsi"/>
        </w:rPr>
      </w:pPr>
      <w:r w:rsidRPr="00095B0B">
        <w:rPr>
          <w:rFonts w:asciiTheme="majorHAnsi" w:hAnsiTheme="majorHAnsi"/>
        </w:rPr>
        <w:lastRenderedPageBreak/>
        <w:t>Licensed 2 &amp; 3 meets have advertised upper qualifying times which mean</w:t>
      </w:r>
      <w:r w:rsidR="00423761" w:rsidRPr="00095B0B">
        <w:rPr>
          <w:rFonts w:asciiTheme="majorHAnsi" w:hAnsiTheme="majorHAnsi"/>
        </w:rPr>
        <w:t>s</w:t>
      </w:r>
      <w:r w:rsidRPr="00095B0B">
        <w:rPr>
          <w:rFonts w:asciiTheme="majorHAnsi" w:hAnsiTheme="majorHAnsi"/>
        </w:rPr>
        <w:t xml:space="preserve"> that swimmers who have previously achieved times faster than the upper limit time a</w:t>
      </w:r>
      <w:r w:rsidR="00423761" w:rsidRPr="00095B0B">
        <w:rPr>
          <w:rFonts w:asciiTheme="majorHAnsi" w:hAnsiTheme="majorHAnsi"/>
        </w:rPr>
        <w:t>re not eligible for the event; a</w:t>
      </w:r>
      <w:r w:rsidRPr="00095B0B">
        <w:rPr>
          <w:rFonts w:asciiTheme="majorHAnsi" w:hAnsiTheme="majorHAnsi"/>
        </w:rPr>
        <w:t xml:space="preserve">lthough some event organisers may permit faster swimmers to enter for time </w:t>
      </w:r>
      <w:r w:rsidR="00423761" w:rsidRPr="00095B0B">
        <w:rPr>
          <w:rFonts w:asciiTheme="majorHAnsi" w:hAnsiTheme="majorHAnsi"/>
        </w:rPr>
        <w:t>trialling</w:t>
      </w:r>
      <w:r w:rsidR="000E1558">
        <w:rPr>
          <w:rFonts w:asciiTheme="majorHAnsi" w:hAnsiTheme="majorHAnsi"/>
        </w:rPr>
        <w:t xml:space="preserve"> purposes. </w:t>
      </w:r>
      <w:r w:rsidRPr="00095B0B">
        <w:rPr>
          <w:rFonts w:asciiTheme="majorHAnsi" w:hAnsiTheme="majorHAnsi"/>
        </w:rPr>
        <w:t xml:space="preserve">Swimmers faster than the upper time </w:t>
      </w:r>
      <w:proofErr w:type="gramStart"/>
      <w:r w:rsidRPr="00095B0B">
        <w:rPr>
          <w:rFonts w:asciiTheme="majorHAnsi" w:hAnsiTheme="majorHAnsi"/>
        </w:rPr>
        <w:t xml:space="preserve">limit </w:t>
      </w:r>
      <w:r w:rsidR="00095B0B">
        <w:rPr>
          <w:rFonts w:asciiTheme="majorHAnsi" w:hAnsiTheme="majorHAnsi"/>
        </w:rPr>
        <w:t>,</w:t>
      </w:r>
      <w:proofErr w:type="gramEnd"/>
      <w:r w:rsidR="00095B0B">
        <w:rPr>
          <w:rFonts w:asciiTheme="majorHAnsi" w:hAnsiTheme="majorHAnsi"/>
        </w:rPr>
        <w:t xml:space="preserve"> on the day of competition, </w:t>
      </w:r>
      <w:r w:rsidRPr="00095B0B">
        <w:rPr>
          <w:rFonts w:asciiTheme="majorHAnsi" w:hAnsiTheme="majorHAnsi"/>
        </w:rPr>
        <w:t>may be given a “time penalty</w:t>
      </w:r>
      <w:r w:rsidR="00095B0B">
        <w:rPr>
          <w:rFonts w:asciiTheme="majorHAnsi" w:hAnsiTheme="majorHAnsi"/>
        </w:rPr>
        <w:t xml:space="preserve"> or speeding ticket</w:t>
      </w:r>
      <w:r w:rsidRPr="00095B0B">
        <w:rPr>
          <w:rFonts w:asciiTheme="majorHAnsi" w:hAnsiTheme="majorHAnsi"/>
        </w:rPr>
        <w:t>” at the meet and are not eligible for a placing award.</w:t>
      </w:r>
    </w:p>
    <w:p w:rsidR="0096245F" w:rsidRPr="00095B0B" w:rsidRDefault="000963DC" w:rsidP="005622DE">
      <w:pPr>
        <w:pStyle w:val="NormalWeb"/>
        <w:jc w:val="both"/>
        <w:rPr>
          <w:rFonts w:asciiTheme="majorHAnsi" w:hAnsiTheme="majorHAnsi"/>
        </w:rPr>
      </w:pPr>
      <w:r w:rsidRPr="00095B0B">
        <w:rPr>
          <w:rFonts w:asciiTheme="majorHAnsi" w:hAnsiTheme="majorHAnsi"/>
        </w:rPr>
        <w:t xml:space="preserve">Licensed meets 1 and 2 and most license 3 (not all) also have a </w:t>
      </w:r>
      <w:r w:rsidR="00095B0B">
        <w:rPr>
          <w:rFonts w:asciiTheme="majorHAnsi" w:hAnsiTheme="majorHAnsi"/>
        </w:rPr>
        <w:t xml:space="preserve">lower </w:t>
      </w:r>
      <w:r w:rsidRPr="00095B0B">
        <w:rPr>
          <w:rFonts w:asciiTheme="majorHAnsi" w:hAnsiTheme="majorHAnsi"/>
        </w:rPr>
        <w:t xml:space="preserve">qualifying time that a swimmer must have already achieved in order to enter the competition. </w:t>
      </w:r>
    </w:p>
    <w:p w:rsidR="0096245F" w:rsidRPr="00095B0B" w:rsidRDefault="000E1558" w:rsidP="005622DE">
      <w:pPr>
        <w:pStyle w:val="NormalWeb"/>
        <w:jc w:val="both"/>
        <w:rPr>
          <w:rFonts w:asciiTheme="majorHAnsi" w:hAnsiTheme="majorHAnsi"/>
        </w:rPr>
      </w:pPr>
      <w:r>
        <w:rPr>
          <w:rFonts w:asciiTheme="majorHAnsi" w:hAnsiTheme="majorHAnsi"/>
        </w:rPr>
        <w:t>For the majority of swim meets, entries are now done by an electronic entry system which accesses the A.S.A. national database of recorded times. When we enter a swimmer into a meet, for level 1&amp;2 meets, the times are taken from the National database and are not allowed to be altered in any way. For level 3 meets, we may be allowed to enter times from time trials, which have not been recorded onto the national database.</w:t>
      </w:r>
    </w:p>
    <w:p w:rsidR="0096245F" w:rsidRDefault="000963DC" w:rsidP="005622DE">
      <w:pPr>
        <w:pStyle w:val="NormalWeb"/>
        <w:jc w:val="both"/>
        <w:rPr>
          <w:rFonts w:asciiTheme="majorHAnsi" w:hAnsiTheme="majorHAnsi"/>
        </w:rPr>
      </w:pPr>
      <w:r w:rsidRPr="00095B0B">
        <w:rPr>
          <w:rFonts w:asciiTheme="majorHAnsi" w:hAnsiTheme="majorHAnsi"/>
        </w:rPr>
        <w:t xml:space="preserve">The </w:t>
      </w:r>
      <w:r w:rsidR="00004B34" w:rsidRPr="00095B0B">
        <w:rPr>
          <w:rFonts w:asciiTheme="majorHAnsi" w:hAnsiTheme="majorHAnsi"/>
        </w:rPr>
        <w:t>Aquabears</w:t>
      </w:r>
      <w:r w:rsidRPr="00095B0B">
        <w:rPr>
          <w:rFonts w:asciiTheme="majorHAnsi" w:hAnsiTheme="majorHAnsi"/>
        </w:rPr>
        <w:t xml:space="preserve"> Swimming Club </w:t>
      </w:r>
      <w:r w:rsidR="00004B34" w:rsidRPr="00095B0B">
        <w:rPr>
          <w:rFonts w:asciiTheme="majorHAnsi" w:hAnsiTheme="majorHAnsi"/>
        </w:rPr>
        <w:t xml:space="preserve">performance </w:t>
      </w:r>
      <w:r w:rsidR="00D57690" w:rsidRPr="00095B0B">
        <w:rPr>
          <w:rFonts w:asciiTheme="majorHAnsi" w:hAnsiTheme="majorHAnsi"/>
        </w:rPr>
        <w:t>records</w:t>
      </w:r>
      <w:r w:rsidR="00423761" w:rsidRPr="00095B0B">
        <w:rPr>
          <w:rFonts w:asciiTheme="majorHAnsi" w:hAnsiTheme="majorHAnsi"/>
        </w:rPr>
        <w:t xml:space="preserve"> </w:t>
      </w:r>
      <w:r w:rsidR="00877567" w:rsidRPr="00095B0B">
        <w:rPr>
          <w:rFonts w:asciiTheme="majorHAnsi" w:hAnsiTheme="majorHAnsi"/>
        </w:rPr>
        <w:t xml:space="preserve">are </w:t>
      </w:r>
      <w:r w:rsidR="000E1558">
        <w:rPr>
          <w:rFonts w:asciiTheme="majorHAnsi" w:hAnsiTheme="majorHAnsi"/>
        </w:rPr>
        <w:t xml:space="preserve">currently </w:t>
      </w:r>
      <w:r w:rsidR="00004B34" w:rsidRPr="00095B0B">
        <w:rPr>
          <w:rFonts w:asciiTheme="majorHAnsi" w:hAnsiTheme="majorHAnsi"/>
        </w:rPr>
        <w:t xml:space="preserve">kept </w:t>
      </w:r>
      <w:r w:rsidR="000E1558">
        <w:rPr>
          <w:rFonts w:asciiTheme="majorHAnsi" w:hAnsiTheme="majorHAnsi"/>
        </w:rPr>
        <w:t xml:space="preserve">and updated </w:t>
      </w:r>
      <w:r w:rsidR="00004B34" w:rsidRPr="00095B0B">
        <w:rPr>
          <w:rFonts w:asciiTheme="majorHAnsi" w:hAnsiTheme="majorHAnsi"/>
        </w:rPr>
        <w:t>by the Head coach</w:t>
      </w:r>
      <w:r w:rsidR="000E1558">
        <w:rPr>
          <w:rFonts w:asciiTheme="majorHAnsi" w:hAnsiTheme="majorHAnsi"/>
        </w:rPr>
        <w:t>.</w:t>
      </w:r>
      <w:r w:rsidRPr="00095B0B">
        <w:rPr>
          <w:rFonts w:asciiTheme="majorHAnsi" w:hAnsiTheme="majorHAnsi"/>
        </w:rPr>
        <w:t xml:space="preserve">  P</w:t>
      </w:r>
      <w:r w:rsidR="00D57690">
        <w:rPr>
          <w:rFonts w:asciiTheme="majorHAnsi" w:hAnsiTheme="majorHAnsi"/>
        </w:rPr>
        <w:t xml:space="preserve">ersonal </w:t>
      </w:r>
      <w:r w:rsidRPr="00095B0B">
        <w:rPr>
          <w:rFonts w:asciiTheme="majorHAnsi" w:hAnsiTheme="majorHAnsi"/>
        </w:rPr>
        <w:t>B</w:t>
      </w:r>
      <w:r w:rsidR="00D57690">
        <w:rPr>
          <w:rFonts w:asciiTheme="majorHAnsi" w:hAnsiTheme="majorHAnsi"/>
        </w:rPr>
        <w:t>est</w:t>
      </w:r>
      <w:r w:rsidRPr="00095B0B">
        <w:rPr>
          <w:rFonts w:asciiTheme="majorHAnsi" w:hAnsiTheme="majorHAnsi"/>
        </w:rPr>
        <w:t xml:space="preserve"> records are updated frequently but ultimately it is the responsibility of the parent or swimmer to check that the records we hold are correct and up to date and to notify </w:t>
      </w:r>
      <w:r w:rsidR="00004B34" w:rsidRPr="00095B0B">
        <w:rPr>
          <w:rFonts w:asciiTheme="majorHAnsi" w:hAnsiTheme="majorHAnsi"/>
        </w:rPr>
        <w:t>the head coach</w:t>
      </w:r>
      <w:r w:rsidRPr="00095B0B">
        <w:rPr>
          <w:rFonts w:asciiTheme="majorHAnsi" w:hAnsiTheme="majorHAnsi"/>
        </w:rPr>
        <w:t xml:space="preserve"> if they are not.</w:t>
      </w:r>
      <w:r w:rsidR="00D57690">
        <w:rPr>
          <w:rFonts w:asciiTheme="majorHAnsi" w:hAnsiTheme="majorHAnsi"/>
        </w:rPr>
        <w:t xml:space="preserve"> To access your current best times, for all courses of pools and split times, please go to the club web site and click on the “Results” header. This will then have a link which will take you to our records database. The link is:</w:t>
      </w:r>
    </w:p>
    <w:p w:rsidR="00D57690" w:rsidRPr="00D57690" w:rsidRDefault="00D57690" w:rsidP="005622DE">
      <w:pPr>
        <w:pStyle w:val="NormalWeb"/>
        <w:jc w:val="both"/>
        <w:rPr>
          <w:rFonts w:asciiTheme="majorHAnsi" w:hAnsiTheme="majorHAnsi"/>
          <w:color w:val="0000FF"/>
        </w:rPr>
      </w:pPr>
      <w:r w:rsidRPr="00D57690">
        <w:rPr>
          <w:rFonts w:ascii="Calibri" w:hAnsi="Calibri"/>
          <w:color w:val="0000FF"/>
        </w:rPr>
        <w:t>http://www.sports-tek.com/TMOnline/index.asp?theTeam=AquabearsSwimmingClub&amp;REMOTE=T</w:t>
      </w:r>
    </w:p>
    <w:p w:rsidR="0096245F" w:rsidRPr="00095B0B" w:rsidRDefault="005D3583" w:rsidP="00423761">
      <w:pPr>
        <w:pStyle w:val="Heading11"/>
        <w:rPr>
          <w:rFonts w:asciiTheme="majorHAnsi" w:hAnsiTheme="majorHAnsi"/>
          <w:color w:val="0000FF"/>
          <w:sz w:val="28"/>
          <w:szCs w:val="28"/>
        </w:rPr>
      </w:pPr>
      <w:bookmarkStart w:id="5" w:name="_Toc193545207"/>
      <w:r w:rsidRPr="00095B0B">
        <w:rPr>
          <w:rFonts w:asciiTheme="majorHAnsi" w:hAnsiTheme="majorHAnsi"/>
          <w:color w:val="0000FF"/>
          <w:sz w:val="28"/>
          <w:szCs w:val="28"/>
        </w:rPr>
        <w:t>COMPET</w:t>
      </w:r>
      <w:r w:rsidR="00701A61" w:rsidRPr="00095B0B">
        <w:rPr>
          <w:rFonts w:asciiTheme="majorHAnsi" w:hAnsiTheme="majorHAnsi"/>
          <w:color w:val="0000FF"/>
          <w:sz w:val="28"/>
          <w:szCs w:val="28"/>
        </w:rPr>
        <w:t>I</w:t>
      </w:r>
      <w:r w:rsidRPr="00095B0B">
        <w:rPr>
          <w:rFonts w:asciiTheme="majorHAnsi" w:hAnsiTheme="majorHAnsi"/>
          <w:color w:val="0000FF"/>
          <w:sz w:val="28"/>
          <w:szCs w:val="28"/>
        </w:rPr>
        <w:t>TION CALENDAR</w:t>
      </w:r>
      <w:bookmarkEnd w:id="5"/>
    </w:p>
    <w:p w:rsidR="0096245F" w:rsidRPr="00095B0B" w:rsidRDefault="005D3583" w:rsidP="005622DE">
      <w:pPr>
        <w:jc w:val="both"/>
        <w:rPr>
          <w:rFonts w:asciiTheme="majorHAnsi" w:hAnsiTheme="majorHAnsi"/>
        </w:rPr>
      </w:pPr>
      <w:r w:rsidRPr="00095B0B">
        <w:rPr>
          <w:rFonts w:asciiTheme="majorHAnsi" w:hAnsiTheme="majorHAnsi"/>
        </w:rPr>
        <w:t>A competition calendar ha</w:t>
      </w:r>
      <w:r w:rsidR="00B833A7" w:rsidRPr="00095B0B">
        <w:rPr>
          <w:rFonts w:asciiTheme="majorHAnsi" w:hAnsiTheme="majorHAnsi"/>
        </w:rPr>
        <w:t>s</w:t>
      </w:r>
      <w:r w:rsidRPr="00095B0B">
        <w:rPr>
          <w:rFonts w:asciiTheme="majorHAnsi" w:hAnsiTheme="majorHAnsi"/>
        </w:rPr>
        <w:t xml:space="preserve"> been </w:t>
      </w:r>
      <w:r w:rsidR="00004B34" w:rsidRPr="00095B0B">
        <w:rPr>
          <w:rFonts w:asciiTheme="majorHAnsi" w:hAnsiTheme="majorHAnsi"/>
        </w:rPr>
        <w:t>drawn up</w:t>
      </w:r>
      <w:r w:rsidR="007D16B4" w:rsidRPr="00095B0B">
        <w:rPr>
          <w:rFonts w:asciiTheme="majorHAnsi" w:hAnsiTheme="majorHAnsi"/>
        </w:rPr>
        <w:t xml:space="preserve"> </w:t>
      </w:r>
      <w:r w:rsidR="00004B34" w:rsidRPr="00095B0B">
        <w:rPr>
          <w:rFonts w:asciiTheme="majorHAnsi" w:hAnsiTheme="majorHAnsi"/>
        </w:rPr>
        <w:t>by</w:t>
      </w:r>
      <w:r w:rsidR="00570D68">
        <w:rPr>
          <w:rFonts w:asciiTheme="majorHAnsi" w:hAnsiTheme="majorHAnsi"/>
        </w:rPr>
        <w:t xml:space="preserve"> our Head Coach</w:t>
      </w:r>
      <w:r w:rsidRPr="00095B0B">
        <w:rPr>
          <w:rFonts w:asciiTheme="majorHAnsi" w:hAnsiTheme="majorHAnsi"/>
        </w:rPr>
        <w:t xml:space="preserve"> and is on the notice</w:t>
      </w:r>
      <w:r w:rsidR="00004B34" w:rsidRPr="00095B0B">
        <w:rPr>
          <w:rFonts w:asciiTheme="majorHAnsi" w:hAnsiTheme="majorHAnsi"/>
        </w:rPr>
        <w:t xml:space="preserve"> </w:t>
      </w:r>
      <w:r w:rsidR="00570D68">
        <w:rPr>
          <w:rFonts w:asciiTheme="majorHAnsi" w:hAnsiTheme="majorHAnsi"/>
        </w:rPr>
        <w:t xml:space="preserve">board. </w:t>
      </w:r>
      <w:r w:rsidR="0096245F" w:rsidRPr="00095B0B">
        <w:rPr>
          <w:rFonts w:asciiTheme="majorHAnsi" w:hAnsiTheme="majorHAnsi"/>
        </w:rPr>
        <w:t xml:space="preserve"> </w:t>
      </w:r>
    </w:p>
    <w:p w:rsidR="005D3583" w:rsidRPr="00095B0B" w:rsidRDefault="00C154DC" w:rsidP="005622DE">
      <w:pPr>
        <w:pStyle w:val="NormalWeb"/>
        <w:jc w:val="both"/>
        <w:rPr>
          <w:rFonts w:asciiTheme="majorHAnsi" w:hAnsiTheme="majorHAnsi"/>
          <w:b/>
        </w:rPr>
      </w:pPr>
      <w:r w:rsidRPr="00095B0B">
        <w:rPr>
          <w:rFonts w:asciiTheme="majorHAnsi" w:hAnsiTheme="majorHAnsi"/>
        </w:rPr>
        <w:t>Please note that the calendar is subject to change and updates and is primarily a guide to aid planning.</w:t>
      </w:r>
      <w:r w:rsidRPr="00095B0B">
        <w:rPr>
          <w:rFonts w:asciiTheme="majorHAnsi" w:hAnsiTheme="majorHAnsi"/>
          <w:b/>
        </w:rPr>
        <w:t xml:space="preserve">  </w:t>
      </w:r>
      <w:r w:rsidR="00B833A7" w:rsidRPr="00095B0B">
        <w:rPr>
          <w:rFonts w:asciiTheme="majorHAnsi" w:hAnsiTheme="majorHAnsi"/>
        </w:rPr>
        <w:t xml:space="preserve">It is </w:t>
      </w:r>
      <w:r w:rsidR="007D16B4" w:rsidRPr="00095B0B">
        <w:rPr>
          <w:rFonts w:asciiTheme="majorHAnsi" w:hAnsiTheme="majorHAnsi"/>
        </w:rPr>
        <w:t>therefore v</w:t>
      </w:r>
      <w:r w:rsidR="00B833A7" w:rsidRPr="00095B0B">
        <w:rPr>
          <w:rFonts w:asciiTheme="majorHAnsi" w:hAnsiTheme="majorHAnsi"/>
        </w:rPr>
        <w:t>ery important to regularly check the calendar and notice</w:t>
      </w:r>
      <w:r w:rsidR="00004B34" w:rsidRPr="00095B0B">
        <w:rPr>
          <w:rFonts w:asciiTheme="majorHAnsi" w:hAnsiTheme="majorHAnsi"/>
        </w:rPr>
        <w:t xml:space="preserve"> </w:t>
      </w:r>
      <w:r w:rsidR="00B833A7" w:rsidRPr="00095B0B">
        <w:rPr>
          <w:rFonts w:asciiTheme="majorHAnsi" w:hAnsiTheme="majorHAnsi"/>
        </w:rPr>
        <w:t>board “Competit</w:t>
      </w:r>
      <w:r w:rsidR="00701A61" w:rsidRPr="00095B0B">
        <w:rPr>
          <w:rFonts w:asciiTheme="majorHAnsi" w:hAnsiTheme="majorHAnsi"/>
        </w:rPr>
        <w:t>i</w:t>
      </w:r>
      <w:r w:rsidR="00B833A7" w:rsidRPr="00095B0B">
        <w:rPr>
          <w:rFonts w:asciiTheme="majorHAnsi" w:hAnsiTheme="majorHAnsi"/>
        </w:rPr>
        <w:t>on/Events” section for updates.</w:t>
      </w:r>
      <w:r w:rsidR="005D3583" w:rsidRPr="00095B0B">
        <w:rPr>
          <w:rFonts w:asciiTheme="majorHAnsi" w:hAnsiTheme="majorHAnsi"/>
        </w:rPr>
        <w:t xml:space="preserve"> </w:t>
      </w:r>
    </w:p>
    <w:p w:rsidR="00570D68" w:rsidRDefault="007D16B4" w:rsidP="005622DE">
      <w:pPr>
        <w:jc w:val="both"/>
        <w:rPr>
          <w:rFonts w:asciiTheme="majorHAnsi" w:hAnsiTheme="majorHAnsi"/>
        </w:rPr>
      </w:pPr>
      <w:r w:rsidRPr="00095B0B">
        <w:rPr>
          <w:rFonts w:asciiTheme="majorHAnsi" w:hAnsiTheme="majorHAnsi"/>
        </w:rPr>
        <w:t xml:space="preserve">The calendar shows open meet entry date deadlines as a guideline only because many open meets are oversubscribed long before the deadline date.  It is therefore </w:t>
      </w:r>
      <w:r w:rsidR="00004B34" w:rsidRPr="00095B0B">
        <w:rPr>
          <w:rFonts w:asciiTheme="majorHAnsi" w:hAnsiTheme="majorHAnsi"/>
        </w:rPr>
        <w:t>Aquabear</w:t>
      </w:r>
      <w:r w:rsidRPr="00095B0B">
        <w:rPr>
          <w:rFonts w:asciiTheme="majorHAnsi" w:hAnsiTheme="majorHAnsi"/>
        </w:rPr>
        <w:t xml:space="preserve">s policy to enter these meets as </w:t>
      </w:r>
    </w:p>
    <w:p w:rsidR="00570D68" w:rsidRDefault="00570D68" w:rsidP="005622DE">
      <w:pPr>
        <w:jc w:val="both"/>
        <w:rPr>
          <w:rFonts w:asciiTheme="majorHAnsi" w:hAnsiTheme="majorHAnsi"/>
        </w:rPr>
      </w:pPr>
    </w:p>
    <w:p w:rsidR="00423761" w:rsidRPr="00095B0B" w:rsidRDefault="007D16B4" w:rsidP="005622DE">
      <w:pPr>
        <w:jc w:val="both"/>
        <w:rPr>
          <w:rFonts w:asciiTheme="majorHAnsi" w:hAnsiTheme="majorHAnsi"/>
        </w:rPr>
      </w:pPr>
      <w:proofErr w:type="gramStart"/>
      <w:r w:rsidRPr="00095B0B">
        <w:rPr>
          <w:rFonts w:asciiTheme="majorHAnsi" w:hAnsiTheme="majorHAnsi"/>
        </w:rPr>
        <w:t>early</w:t>
      </w:r>
      <w:proofErr w:type="gramEnd"/>
      <w:r w:rsidRPr="00095B0B">
        <w:rPr>
          <w:rFonts w:asciiTheme="majorHAnsi" w:hAnsiTheme="majorHAnsi"/>
        </w:rPr>
        <w:t xml:space="preserve"> as possible to avoid disappointment.  Look ou</w:t>
      </w:r>
      <w:r w:rsidR="005A1A55" w:rsidRPr="00095B0B">
        <w:rPr>
          <w:rFonts w:asciiTheme="majorHAnsi" w:hAnsiTheme="majorHAnsi"/>
        </w:rPr>
        <w:t>t</w:t>
      </w:r>
      <w:r w:rsidRPr="00095B0B">
        <w:rPr>
          <w:rFonts w:asciiTheme="majorHAnsi" w:hAnsiTheme="majorHAnsi"/>
        </w:rPr>
        <w:t xml:space="preserve"> for entry dea</w:t>
      </w:r>
      <w:r w:rsidR="00570D68">
        <w:rPr>
          <w:rFonts w:asciiTheme="majorHAnsi" w:hAnsiTheme="majorHAnsi"/>
        </w:rPr>
        <w:t>dlines on the web site</w:t>
      </w:r>
      <w:r w:rsidRPr="00095B0B">
        <w:rPr>
          <w:rFonts w:asciiTheme="majorHAnsi" w:hAnsiTheme="majorHAnsi"/>
        </w:rPr>
        <w:t xml:space="preserve"> and on the notice</w:t>
      </w:r>
      <w:r w:rsidR="00004B34" w:rsidRPr="00095B0B">
        <w:rPr>
          <w:rFonts w:asciiTheme="majorHAnsi" w:hAnsiTheme="majorHAnsi"/>
        </w:rPr>
        <w:t xml:space="preserve"> </w:t>
      </w:r>
      <w:r w:rsidRPr="00095B0B">
        <w:rPr>
          <w:rFonts w:asciiTheme="majorHAnsi" w:hAnsiTheme="majorHAnsi"/>
        </w:rPr>
        <w:t>board.</w:t>
      </w:r>
    </w:p>
    <w:p w:rsidR="00DA48F3" w:rsidRPr="00095B0B" w:rsidRDefault="007D16B4" w:rsidP="005622DE">
      <w:pPr>
        <w:jc w:val="both"/>
        <w:rPr>
          <w:rFonts w:asciiTheme="majorHAnsi" w:hAnsiTheme="majorHAnsi"/>
        </w:rPr>
      </w:pPr>
      <w:r w:rsidRPr="00095B0B">
        <w:rPr>
          <w:rFonts w:asciiTheme="majorHAnsi" w:hAnsiTheme="majorHAnsi"/>
        </w:rPr>
        <w:t xml:space="preserve">   </w:t>
      </w:r>
    </w:p>
    <w:p w:rsidR="00DA48F3" w:rsidRDefault="007D16B4" w:rsidP="005622DE">
      <w:pPr>
        <w:jc w:val="both"/>
        <w:rPr>
          <w:rFonts w:asciiTheme="majorHAnsi" w:hAnsiTheme="majorHAnsi"/>
        </w:rPr>
      </w:pPr>
      <w:r w:rsidRPr="00095B0B">
        <w:rPr>
          <w:rFonts w:asciiTheme="majorHAnsi" w:hAnsiTheme="majorHAnsi"/>
        </w:rPr>
        <w:t xml:space="preserve">If you have any questions or queries about competing please speak to either </w:t>
      </w:r>
      <w:r w:rsidR="00570D68">
        <w:rPr>
          <w:rFonts w:asciiTheme="majorHAnsi" w:hAnsiTheme="majorHAnsi"/>
        </w:rPr>
        <w:t>your group coach or Mark Crouch.</w:t>
      </w:r>
    </w:p>
    <w:p w:rsidR="00570D68" w:rsidRDefault="00570D68" w:rsidP="005622DE">
      <w:pPr>
        <w:jc w:val="both"/>
        <w:rPr>
          <w:rFonts w:asciiTheme="majorHAnsi" w:hAnsiTheme="majorHAnsi"/>
        </w:rPr>
      </w:pPr>
    </w:p>
    <w:p w:rsidR="00570D68" w:rsidRDefault="00570D68" w:rsidP="005622DE">
      <w:pPr>
        <w:jc w:val="both"/>
        <w:rPr>
          <w:rFonts w:asciiTheme="majorHAnsi" w:hAnsiTheme="majorHAnsi"/>
        </w:rPr>
      </w:pPr>
    </w:p>
    <w:p w:rsidR="00570D68" w:rsidRDefault="00570D68" w:rsidP="005622DE">
      <w:pPr>
        <w:jc w:val="both"/>
        <w:rPr>
          <w:rFonts w:asciiTheme="majorHAnsi" w:hAnsiTheme="majorHAnsi"/>
        </w:rPr>
      </w:pPr>
    </w:p>
    <w:p w:rsidR="00570D68" w:rsidRDefault="00570D68" w:rsidP="005622DE">
      <w:pPr>
        <w:jc w:val="both"/>
        <w:rPr>
          <w:rFonts w:asciiTheme="majorHAnsi" w:hAnsiTheme="majorHAnsi"/>
        </w:rPr>
      </w:pPr>
    </w:p>
    <w:p w:rsidR="00570D68" w:rsidRDefault="00570D68" w:rsidP="005622DE">
      <w:pPr>
        <w:jc w:val="both"/>
        <w:rPr>
          <w:rFonts w:asciiTheme="majorHAnsi" w:hAnsiTheme="majorHAnsi"/>
        </w:rPr>
      </w:pPr>
    </w:p>
    <w:p w:rsidR="00570D68" w:rsidRDefault="00570D68" w:rsidP="005622DE">
      <w:pPr>
        <w:jc w:val="both"/>
        <w:rPr>
          <w:rFonts w:asciiTheme="majorHAnsi" w:hAnsiTheme="majorHAnsi"/>
        </w:rPr>
      </w:pPr>
    </w:p>
    <w:p w:rsidR="00746966" w:rsidRDefault="00746966" w:rsidP="005622DE">
      <w:pPr>
        <w:jc w:val="both"/>
        <w:rPr>
          <w:rFonts w:asciiTheme="majorHAnsi" w:hAnsiTheme="majorHAnsi"/>
        </w:rPr>
      </w:pPr>
    </w:p>
    <w:p w:rsidR="00746966" w:rsidRDefault="00746966" w:rsidP="005622DE">
      <w:pPr>
        <w:jc w:val="both"/>
        <w:rPr>
          <w:rFonts w:asciiTheme="majorHAnsi" w:hAnsiTheme="majorHAnsi"/>
        </w:rPr>
      </w:pPr>
    </w:p>
    <w:p w:rsidR="00746966" w:rsidRDefault="00746966" w:rsidP="005622DE">
      <w:pPr>
        <w:jc w:val="both"/>
        <w:rPr>
          <w:rFonts w:asciiTheme="majorHAnsi" w:hAnsiTheme="majorHAnsi"/>
        </w:rPr>
      </w:pPr>
    </w:p>
    <w:p w:rsidR="00746966" w:rsidRDefault="00746966" w:rsidP="005622DE">
      <w:pPr>
        <w:jc w:val="both"/>
        <w:rPr>
          <w:rFonts w:asciiTheme="majorHAnsi" w:hAnsiTheme="majorHAnsi"/>
        </w:rPr>
      </w:pPr>
    </w:p>
    <w:p w:rsidR="00570D68" w:rsidRDefault="00570D68" w:rsidP="005622DE">
      <w:pPr>
        <w:jc w:val="both"/>
        <w:rPr>
          <w:rFonts w:asciiTheme="majorHAnsi" w:hAnsiTheme="majorHAnsi"/>
        </w:rPr>
      </w:pPr>
    </w:p>
    <w:p w:rsidR="00570D68" w:rsidRDefault="00570D68" w:rsidP="005622DE">
      <w:pPr>
        <w:jc w:val="both"/>
        <w:rPr>
          <w:rFonts w:asciiTheme="majorHAnsi" w:hAnsiTheme="majorHAnsi"/>
          <w:b/>
          <w:color w:val="0000FF"/>
          <w:sz w:val="28"/>
          <w:szCs w:val="28"/>
        </w:rPr>
      </w:pPr>
      <w:r>
        <w:rPr>
          <w:rFonts w:asciiTheme="majorHAnsi" w:hAnsiTheme="majorHAnsi"/>
          <w:b/>
          <w:color w:val="0000FF"/>
          <w:sz w:val="28"/>
          <w:szCs w:val="28"/>
        </w:rPr>
        <w:t>MEET ENTRY PROCEDURE</w:t>
      </w:r>
    </w:p>
    <w:p w:rsidR="00570D68" w:rsidRDefault="00570D68" w:rsidP="005622DE">
      <w:pPr>
        <w:jc w:val="both"/>
        <w:rPr>
          <w:rFonts w:asciiTheme="majorHAnsi" w:hAnsiTheme="majorHAnsi"/>
          <w:b/>
          <w:color w:val="0000FF"/>
          <w:sz w:val="28"/>
          <w:szCs w:val="28"/>
        </w:rPr>
      </w:pPr>
    </w:p>
    <w:p w:rsidR="00570D68" w:rsidRDefault="00570D68" w:rsidP="005622DE">
      <w:pPr>
        <w:jc w:val="both"/>
        <w:rPr>
          <w:rFonts w:asciiTheme="majorHAnsi" w:hAnsiTheme="majorHAnsi"/>
        </w:rPr>
      </w:pPr>
      <w:r>
        <w:rPr>
          <w:rFonts w:asciiTheme="majorHAnsi" w:hAnsiTheme="majorHAnsi"/>
        </w:rPr>
        <w:t>WITH THE EXCEPTION OF NATIONAL CHAMPIONSHIPS – These are entered online at the ASA web site.</w:t>
      </w:r>
    </w:p>
    <w:p w:rsidR="00570D68" w:rsidRDefault="00570D68" w:rsidP="005622DE">
      <w:pPr>
        <w:jc w:val="both"/>
        <w:rPr>
          <w:rFonts w:asciiTheme="majorHAnsi" w:hAnsiTheme="majorHAnsi"/>
        </w:rPr>
      </w:pPr>
    </w:p>
    <w:p w:rsidR="00570D68" w:rsidRDefault="00570D68" w:rsidP="005622DE">
      <w:pPr>
        <w:jc w:val="both"/>
        <w:rPr>
          <w:rFonts w:asciiTheme="majorHAnsi" w:hAnsiTheme="majorHAnsi"/>
        </w:rPr>
      </w:pPr>
      <w:r>
        <w:rPr>
          <w:rFonts w:asciiTheme="majorHAnsi" w:hAnsiTheme="majorHAnsi"/>
        </w:rPr>
        <w:t>The following is the clubs meet entry procedure:</w:t>
      </w:r>
    </w:p>
    <w:p w:rsidR="00570D68" w:rsidRDefault="00570D68" w:rsidP="005622DE">
      <w:pPr>
        <w:jc w:val="both"/>
        <w:rPr>
          <w:rFonts w:asciiTheme="majorHAnsi" w:hAnsiTheme="majorHAnsi"/>
        </w:rPr>
      </w:pPr>
    </w:p>
    <w:p w:rsidR="00570D68" w:rsidRPr="00570D68" w:rsidRDefault="00570D68" w:rsidP="00570D68">
      <w:pPr>
        <w:pStyle w:val="ListParagraph"/>
        <w:numPr>
          <w:ilvl w:val="0"/>
          <w:numId w:val="10"/>
        </w:numPr>
        <w:contextualSpacing/>
        <w:rPr>
          <w:rFonts w:asciiTheme="majorHAnsi" w:hAnsiTheme="majorHAnsi"/>
        </w:rPr>
      </w:pPr>
      <w:r w:rsidRPr="00570D68">
        <w:rPr>
          <w:rFonts w:asciiTheme="majorHAnsi" w:hAnsiTheme="majorHAnsi"/>
        </w:rPr>
        <w:t xml:space="preserve">All meets are posted on the club web site and the notice board with appropriate qualifying standards if they are required for that meet. </w:t>
      </w:r>
    </w:p>
    <w:p w:rsidR="00570D68" w:rsidRPr="00570D68" w:rsidRDefault="00570D68" w:rsidP="00570D68">
      <w:pPr>
        <w:pStyle w:val="ListParagraph"/>
        <w:rPr>
          <w:rFonts w:asciiTheme="majorHAnsi" w:hAnsiTheme="majorHAnsi"/>
        </w:rPr>
      </w:pPr>
    </w:p>
    <w:p w:rsidR="00570D68" w:rsidRPr="00570D68" w:rsidRDefault="00570D68" w:rsidP="00570D68">
      <w:pPr>
        <w:pStyle w:val="ListParagraph"/>
        <w:numPr>
          <w:ilvl w:val="0"/>
          <w:numId w:val="10"/>
        </w:numPr>
        <w:contextualSpacing/>
        <w:rPr>
          <w:rFonts w:asciiTheme="majorHAnsi" w:hAnsiTheme="majorHAnsi"/>
        </w:rPr>
      </w:pPr>
      <w:r w:rsidRPr="00570D68">
        <w:rPr>
          <w:rFonts w:asciiTheme="majorHAnsi" w:hAnsiTheme="majorHAnsi"/>
        </w:rPr>
        <w:t>Your group coach should advise you if you should enter a meet and give you the meet information sheet. You can check on our web site if you qualify for a particular meet by hovering over the “Club open meets” where a number of drop down boxes will appear, you then click on the first box to check and click a couple of filters to find out.</w:t>
      </w:r>
    </w:p>
    <w:p w:rsidR="00570D68" w:rsidRPr="00570D68" w:rsidRDefault="00570D68" w:rsidP="00570D68">
      <w:pPr>
        <w:rPr>
          <w:rFonts w:asciiTheme="majorHAnsi" w:hAnsiTheme="majorHAnsi"/>
        </w:rPr>
      </w:pPr>
    </w:p>
    <w:p w:rsidR="00570D68" w:rsidRPr="00570D68" w:rsidRDefault="00570D68" w:rsidP="00570D68">
      <w:pPr>
        <w:pStyle w:val="ListParagraph"/>
        <w:numPr>
          <w:ilvl w:val="0"/>
          <w:numId w:val="10"/>
        </w:numPr>
        <w:contextualSpacing/>
        <w:rPr>
          <w:rFonts w:asciiTheme="majorHAnsi" w:hAnsiTheme="majorHAnsi"/>
        </w:rPr>
      </w:pPr>
      <w:r w:rsidRPr="00570D68">
        <w:rPr>
          <w:rFonts w:asciiTheme="majorHAnsi" w:hAnsiTheme="majorHAnsi"/>
        </w:rPr>
        <w:t>Coaches will not take cash or cheques from you. You can only pay online for meet entries. The money goes into the Aquabears account and we have to pay for all the entries and coaches passes by the closing date dictated by the meet organisers.</w:t>
      </w:r>
    </w:p>
    <w:p w:rsidR="00570D68" w:rsidRPr="00570D68" w:rsidRDefault="00570D68" w:rsidP="00570D68">
      <w:pPr>
        <w:rPr>
          <w:rFonts w:asciiTheme="majorHAnsi" w:hAnsiTheme="majorHAnsi"/>
        </w:rPr>
      </w:pPr>
    </w:p>
    <w:p w:rsidR="00570D68" w:rsidRPr="00570D68" w:rsidRDefault="00570D68" w:rsidP="00570D68">
      <w:pPr>
        <w:pStyle w:val="ListParagraph"/>
        <w:numPr>
          <w:ilvl w:val="0"/>
          <w:numId w:val="10"/>
        </w:numPr>
        <w:contextualSpacing/>
        <w:rPr>
          <w:rFonts w:asciiTheme="majorHAnsi" w:hAnsiTheme="majorHAnsi"/>
          <w:u w:val="single"/>
        </w:rPr>
      </w:pPr>
      <w:r w:rsidRPr="00570D68">
        <w:rPr>
          <w:rFonts w:asciiTheme="majorHAnsi" w:hAnsiTheme="majorHAnsi"/>
        </w:rPr>
        <w:t xml:space="preserve">All entries on our online system go to the competition secretary who will enter them up onto the meet organisers electronic entry system and then emails it to the organisers before the closing date. </w:t>
      </w:r>
      <w:r w:rsidRPr="00570D68">
        <w:rPr>
          <w:rFonts w:asciiTheme="majorHAnsi" w:hAnsiTheme="majorHAnsi"/>
          <w:u w:val="single"/>
        </w:rPr>
        <w:t>We apply a closing date which is usually five days before the meet actually closes to allow the secretary to compile all the entries and to ensure all entry money has cleared in the bank. As we do not hold surplus money in our account it has to have cleared before we can pass the full payment over. If it is not paid on time we may have to remove a swimmer from an event.</w:t>
      </w:r>
    </w:p>
    <w:p w:rsidR="00570D68" w:rsidRPr="00570D68" w:rsidRDefault="00570D68" w:rsidP="00570D68">
      <w:pPr>
        <w:rPr>
          <w:rFonts w:asciiTheme="majorHAnsi" w:hAnsiTheme="majorHAnsi"/>
          <w:u w:val="single"/>
        </w:rPr>
      </w:pPr>
    </w:p>
    <w:p w:rsidR="00570D68" w:rsidRPr="00570D68" w:rsidRDefault="00570D68" w:rsidP="00570D68">
      <w:pPr>
        <w:pStyle w:val="ListParagraph"/>
        <w:numPr>
          <w:ilvl w:val="0"/>
          <w:numId w:val="10"/>
        </w:numPr>
        <w:contextualSpacing/>
        <w:rPr>
          <w:rFonts w:asciiTheme="majorHAnsi" w:hAnsiTheme="majorHAnsi"/>
          <w:u w:val="single"/>
        </w:rPr>
      </w:pPr>
      <w:r w:rsidRPr="00570D68">
        <w:rPr>
          <w:rFonts w:asciiTheme="majorHAnsi" w:hAnsiTheme="majorHAnsi"/>
        </w:rPr>
        <w:t xml:space="preserve">When paying online you have two option boxes. One is to pay by bank transfer and the other is through </w:t>
      </w:r>
      <w:proofErr w:type="spellStart"/>
      <w:r w:rsidRPr="00570D68">
        <w:rPr>
          <w:rFonts w:asciiTheme="majorHAnsi" w:hAnsiTheme="majorHAnsi"/>
        </w:rPr>
        <w:t>paypal</w:t>
      </w:r>
      <w:proofErr w:type="spellEnd"/>
      <w:r w:rsidRPr="00570D68">
        <w:rPr>
          <w:rFonts w:asciiTheme="majorHAnsi" w:hAnsiTheme="majorHAnsi"/>
        </w:rPr>
        <w:t>.</w:t>
      </w:r>
    </w:p>
    <w:p w:rsidR="00570D68" w:rsidRPr="00570D68" w:rsidRDefault="00570D68" w:rsidP="00570D68">
      <w:pPr>
        <w:rPr>
          <w:rFonts w:asciiTheme="majorHAnsi" w:hAnsiTheme="majorHAnsi"/>
          <w:u w:val="single"/>
        </w:rPr>
      </w:pPr>
    </w:p>
    <w:p w:rsidR="00570D68" w:rsidRPr="00570D68" w:rsidRDefault="00570D68" w:rsidP="00570D68">
      <w:pPr>
        <w:pStyle w:val="ListParagraph"/>
        <w:numPr>
          <w:ilvl w:val="0"/>
          <w:numId w:val="10"/>
        </w:numPr>
        <w:contextualSpacing/>
        <w:rPr>
          <w:rFonts w:asciiTheme="majorHAnsi" w:hAnsiTheme="majorHAnsi"/>
        </w:rPr>
      </w:pPr>
      <w:r w:rsidRPr="00570D68">
        <w:rPr>
          <w:rFonts w:asciiTheme="majorHAnsi" w:hAnsiTheme="majorHAnsi"/>
        </w:rPr>
        <w:t>When paying by Bank transfer, could you please ensure you put in the comments box</w:t>
      </w:r>
      <w:r w:rsidR="00C3433E">
        <w:rPr>
          <w:rFonts w:asciiTheme="majorHAnsi" w:hAnsiTheme="majorHAnsi"/>
        </w:rPr>
        <w:t xml:space="preserve"> what the payment is for? E.g. </w:t>
      </w:r>
      <w:r w:rsidRPr="00570D68">
        <w:rPr>
          <w:rFonts w:asciiTheme="majorHAnsi" w:hAnsiTheme="majorHAnsi"/>
        </w:rPr>
        <w:t>G</w:t>
      </w:r>
      <w:r w:rsidR="00C3433E">
        <w:rPr>
          <w:rFonts w:asciiTheme="majorHAnsi" w:hAnsiTheme="majorHAnsi"/>
        </w:rPr>
        <w:t>reater</w:t>
      </w:r>
      <w:r w:rsidRPr="00570D68">
        <w:rPr>
          <w:rFonts w:asciiTheme="majorHAnsi" w:hAnsiTheme="majorHAnsi"/>
        </w:rPr>
        <w:t xml:space="preserve"> M</w:t>
      </w:r>
      <w:r w:rsidR="00C3433E">
        <w:rPr>
          <w:rFonts w:asciiTheme="majorHAnsi" w:hAnsiTheme="majorHAnsi"/>
        </w:rPr>
        <w:t>anchester</w:t>
      </w:r>
      <w:r w:rsidRPr="00570D68">
        <w:rPr>
          <w:rFonts w:asciiTheme="majorHAnsi" w:hAnsiTheme="majorHAnsi"/>
        </w:rPr>
        <w:t xml:space="preserve"> Autumn </w:t>
      </w:r>
      <w:proofErr w:type="gramStart"/>
      <w:r w:rsidRPr="00570D68">
        <w:rPr>
          <w:rFonts w:asciiTheme="majorHAnsi" w:hAnsiTheme="majorHAnsi"/>
        </w:rPr>
        <w:t>meet</w:t>
      </w:r>
      <w:proofErr w:type="gramEnd"/>
      <w:r w:rsidRPr="00570D68">
        <w:rPr>
          <w:rFonts w:asciiTheme="majorHAnsi" w:hAnsiTheme="majorHAnsi"/>
        </w:rPr>
        <w:t xml:space="preserve"> 2014.</w:t>
      </w:r>
    </w:p>
    <w:p w:rsidR="00570D68" w:rsidRPr="00570D68" w:rsidRDefault="00570D68" w:rsidP="00570D68">
      <w:pPr>
        <w:rPr>
          <w:rFonts w:asciiTheme="majorHAnsi" w:hAnsiTheme="majorHAnsi"/>
        </w:rPr>
      </w:pPr>
    </w:p>
    <w:p w:rsidR="00570D68" w:rsidRPr="00570D68" w:rsidRDefault="00570D68" w:rsidP="00570D68">
      <w:pPr>
        <w:pStyle w:val="ListParagraph"/>
        <w:numPr>
          <w:ilvl w:val="0"/>
          <w:numId w:val="10"/>
        </w:numPr>
        <w:contextualSpacing/>
        <w:rPr>
          <w:rFonts w:asciiTheme="majorHAnsi" w:hAnsiTheme="majorHAnsi"/>
        </w:rPr>
      </w:pPr>
      <w:r w:rsidRPr="00570D68">
        <w:rPr>
          <w:rFonts w:asciiTheme="majorHAnsi" w:hAnsiTheme="majorHAnsi"/>
        </w:rPr>
        <w:t xml:space="preserve">If paying through </w:t>
      </w:r>
      <w:proofErr w:type="spellStart"/>
      <w:r w:rsidRPr="00570D68">
        <w:rPr>
          <w:rFonts w:asciiTheme="majorHAnsi" w:hAnsiTheme="majorHAnsi"/>
        </w:rPr>
        <w:t>paypal</w:t>
      </w:r>
      <w:proofErr w:type="spellEnd"/>
      <w:r w:rsidRPr="00570D68">
        <w:rPr>
          <w:rFonts w:asciiTheme="majorHAnsi" w:hAnsiTheme="majorHAnsi"/>
        </w:rPr>
        <w:t xml:space="preserve"> you will have two options, one is to use your </w:t>
      </w:r>
      <w:proofErr w:type="spellStart"/>
      <w:r w:rsidRPr="00570D68">
        <w:rPr>
          <w:rFonts w:asciiTheme="majorHAnsi" w:hAnsiTheme="majorHAnsi"/>
        </w:rPr>
        <w:t>paypal</w:t>
      </w:r>
      <w:proofErr w:type="spellEnd"/>
      <w:r w:rsidRPr="00570D68">
        <w:rPr>
          <w:rFonts w:asciiTheme="majorHAnsi" w:hAnsiTheme="majorHAnsi"/>
        </w:rPr>
        <w:t xml:space="preserve"> account if you have one and the other is to pay by debit or credit card. You are provided with those options when re-directed.</w:t>
      </w:r>
    </w:p>
    <w:p w:rsidR="00570D68" w:rsidRPr="00570D68" w:rsidRDefault="00570D68" w:rsidP="00570D68">
      <w:pPr>
        <w:rPr>
          <w:rFonts w:asciiTheme="majorHAnsi" w:hAnsiTheme="majorHAnsi"/>
        </w:rPr>
      </w:pPr>
    </w:p>
    <w:p w:rsidR="00570D68" w:rsidRPr="00570D68" w:rsidRDefault="00570D68" w:rsidP="00570D68">
      <w:pPr>
        <w:pStyle w:val="ListParagraph"/>
        <w:numPr>
          <w:ilvl w:val="0"/>
          <w:numId w:val="10"/>
        </w:numPr>
        <w:contextualSpacing/>
        <w:rPr>
          <w:rFonts w:asciiTheme="majorHAnsi" w:hAnsiTheme="majorHAnsi"/>
        </w:rPr>
      </w:pPr>
      <w:r w:rsidRPr="00570D68">
        <w:rPr>
          <w:rFonts w:asciiTheme="majorHAnsi" w:hAnsiTheme="majorHAnsi"/>
        </w:rPr>
        <w:t>If you have any problems with this system or would like to know or understand more about meets and the National database, please speak to either Mark or David Crouch. We can provide computer demonstrations if required.</w:t>
      </w:r>
    </w:p>
    <w:p w:rsidR="00570D68" w:rsidRDefault="00570D68" w:rsidP="00570D68">
      <w:pPr>
        <w:widowControl w:val="0"/>
        <w:rPr>
          <w:snapToGrid w:val="0"/>
        </w:rPr>
      </w:pPr>
    </w:p>
    <w:p w:rsidR="00570D68" w:rsidRDefault="00570D68" w:rsidP="005622DE">
      <w:pPr>
        <w:jc w:val="both"/>
        <w:rPr>
          <w:rFonts w:asciiTheme="majorHAnsi" w:hAnsiTheme="majorHAnsi"/>
        </w:rPr>
      </w:pPr>
    </w:p>
    <w:p w:rsidR="00746966" w:rsidRPr="00570D68" w:rsidRDefault="00746966" w:rsidP="005622DE">
      <w:pPr>
        <w:jc w:val="both"/>
        <w:rPr>
          <w:rFonts w:asciiTheme="majorHAnsi" w:hAnsiTheme="majorHAnsi"/>
        </w:rPr>
      </w:pPr>
    </w:p>
    <w:p w:rsidR="00746966" w:rsidRDefault="00746966">
      <w:pPr>
        <w:pStyle w:val="Heading11"/>
        <w:rPr>
          <w:rFonts w:asciiTheme="majorHAnsi" w:hAnsiTheme="majorHAnsi"/>
          <w:color w:val="0000FF"/>
          <w:sz w:val="28"/>
          <w:szCs w:val="28"/>
        </w:rPr>
      </w:pPr>
      <w:bookmarkStart w:id="6" w:name="_Toc193545208"/>
    </w:p>
    <w:p w:rsidR="00746966" w:rsidRDefault="009A2F0C">
      <w:pPr>
        <w:pStyle w:val="Heading11"/>
        <w:rPr>
          <w:rFonts w:asciiTheme="majorHAnsi" w:hAnsiTheme="majorHAnsi"/>
          <w:color w:val="0000FF"/>
          <w:sz w:val="28"/>
          <w:szCs w:val="28"/>
        </w:rPr>
      </w:pPr>
      <w:r>
        <w:rPr>
          <w:rFonts w:asciiTheme="majorHAnsi" w:hAnsiTheme="majorHAnsi"/>
          <w:color w:val="0000FF"/>
          <w:sz w:val="28"/>
          <w:szCs w:val="28"/>
        </w:rPr>
        <w:t>DAY OF MEET PROTOCOL</w:t>
      </w:r>
    </w:p>
    <w:p w:rsidR="009A2F0C" w:rsidRDefault="009A2F0C">
      <w:pPr>
        <w:pStyle w:val="Heading11"/>
        <w:rPr>
          <w:rFonts w:asciiTheme="majorHAnsi" w:hAnsiTheme="majorHAnsi"/>
          <w:color w:val="0000FF"/>
          <w:sz w:val="28"/>
          <w:szCs w:val="28"/>
        </w:rPr>
      </w:pP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You must swim events and galas that your Coach has selected you for unless by prior agreement.</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At Open Meets check when you should arrive with your coach and ensure you are there on time. Swimmers will be expected to arrive at least 15mins prior to the water warm up to take part in a dry-land warm up routine.</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Warm-up before the event and prepare yourself for the race.</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Warm up properly by swimming, not playing or stopping in the lane, turning practice should have taken place during your normal training sessions.</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A warm up protocol for meets is available in laminate form for swimmers to use at meets.</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Be part of the team. Stay with the team on poolside. If you wish to leave for any reason you must ask the Coach and Team Manager as they are responsible for you whilst at the meet.</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 xml:space="preserve">Listen for your race to be announced. Go to the </w:t>
      </w:r>
      <w:r w:rsidR="007A6F76" w:rsidRPr="007A6F76">
        <w:rPr>
          <w:rFonts w:asciiTheme="majorHAnsi" w:hAnsiTheme="majorHAnsi" w:cs="Arial"/>
          <w:sz w:val="28"/>
          <w:szCs w:val="28"/>
        </w:rPr>
        <w:t>marshalling</w:t>
      </w:r>
      <w:r w:rsidRPr="007A6F76">
        <w:rPr>
          <w:rFonts w:asciiTheme="majorHAnsi" w:hAnsiTheme="majorHAnsi" w:cs="Arial"/>
          <w:sz w:val="28"/>
          <w:szCs w:val="28"/>
        </w:rPr>
        <w:t xml:space="preserve"> area in time and report in. Take your hat and goggles with you. The team manager will normally inform you when and where to go.</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Support your teammates. Everyone likes to be supported.</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You must wear club uniform and hats when representing the club.</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Swim down after the race, if possible. Do not use this time to play.</w:t>
      </w:r>
    </w:p>
    <w:p w:rsidR="009A2F0C" w:rsidRPr="007A6F76" w:rsidRDefault="009A2F0C" w:rsidP="009A2F0C">
      <w:pPr>
        <w:pStyle w:val="ListParagraph"/>
        <w:numPr>
          <w:ilvl w:val="0"/>
          <w:numId w:val="11"/>
        </w:numPr>
        <w:spacing w:line="276" w:lineRule="auto"/>
        <w:contextualSpacing/>
        <w:jc w:val="both"/>
        <w:rPr>
          <w:rFonts w:asciiTheme="majorHAnsi" w:hAnsiTheme="majorHAnsi" w:cs="Arial"/>
          <w:sz w:val="28"/>
          <w:szCs w:val="28"/>
        </w:rPr>
      </w:pPr>
      <w:r w:rsidRPr="007A6F76">
        <w:rPr>
          <w:rFonts w:asciiTheme="majorHAnsi" w:hAnsiTheme="majorHAnsi" w:cs="Arial"/>
          <w:sz w:val="28"/>
          <w:szCs w:val="28"/>
        </w:rPr>
        <w:t>After your race report to the coach, not your parents. Receive feedback on your race and splits.</w:t>
      </w: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Default="009A2F0C" w:rsidP="009A2F0C">
      <w:pPr>
        <w:spacing w:line="276" w:lineRule="auto"/>
        <w:contextualSpacing/>
        <w:jc w:val="both"/>
        <w:rPr>
          <w:rFonts w:asciiTheme="majorHAnsi" w:hAnsiTheme="majorHAnsi" w:cs="Arial"/>
        </w:rPr>
      </w:pPr>
    </w:p>
    <w:p w:rsidR="009A2F0C" w:rsidRPr="007A6F76" w:rsidRDefault="009A2F0C" w:rsidP="009A2F0C">
      <w:pPr>
        <w:spacing w:line="276" w:lineRule="auto"/>
        <w:contextualSpacing/>
        <w:jc w:val="both"/>
        <w:rPr>
          <w:rFonts w:asciiTheme="majorHAnsi" w:hAnsiTheme="majorHAnsi" w:cs="Arial"/>
          <w:b/>
          <w:color w:val="0000FF"/>
          <w:sz w:val="28"/>
          <w:szCs w:val="28"/>
        </w:rPr>
      </w:pPr>
      <w:r w:rsidRPr="007A6F76">
        <w:rPr>
          <w:rFonts w:asciiTheme="majorHAnsi" w:hAnsiTheme="majorHAnsi" w:cs="Arial"/>
          <w:b/>
          <w:color w:val="0000FF"/>
          <w:sz w:val="28"/>
          <w:szCs w:val="28"/>
        </w:rPr>
        <w:t>EXAMPLE OF WARM UP/SWIM DOWN PROTOCOL</w:t>
      </w:r>
    </w:p>
    <w:p w:rsidR="009A2F0C" w:rsidRDefault="009A2F0C" w:rsidP="009A2F0C">
      <w:pPr>
        <w:spacing w:line="276" w:lineRule="auto"/>
        <w:contextualSpacing/>
        <w:jc w:val="both"/>
        <w:rPr>
          <w:rFonts w:asciiTheme="majorHAnsi" w:hAnsiTheme="majorHAnsi" w:cs="Arial"/>
        </w:rPr>
      </w:pPr>
    </w:p>
    <w:p w:rsidR="009A2F0C" w:rsidRPr="0005461A" w:rsidRDefault="009A2F0C" w:rsidP="009A2F0C">
      <w:pPr>
        <w:widowControl w:val="0"/>
        <w:rPr>
          <w:rFonts w:ascii="Arial Rounded MT Bold" w:hAnsi="Arial Rounded MT Bold"/>
          <w:i/>
          <w:snapToGrid w:val="0"/>
          <w:sz w:val="28"/>
          <w:szCs w:val="28"/>
        </w:rPr>
      </w:pPr>
      <w:r w:rsidRPr="0005461A">
        <w:rPr>
          <w:rFonts w:ascii="Arial Rounded MT Bold" w:hAnsi="Arial Rounded MT Bold"/>
          <w:b/>
          <w:i/>
          <w:snapToGrid w:val="0"/>
          <w:sz w:val="28"/>
          <w:szCs w:val="28"/>
          <w:u w:val="single"/>
        </w:rPr>
        <w:t>Warm Up Protocol</w:t>
      </w:r>
    </w:p>
    <w:p w:rsidR="009A2F0C" w:rsidRDefault="009A2F0C" w:rsidP="009A2F0C">
      <w:pPr>
        <w:widowControl w:val="0"/>
        <w:rPr>
          <w:snapToGrid w:val="0"/>
        </w:rPr>
      </w:pPr>
    </w:p>
    <w:p w:rsidR="009A2F0C" w:rsidRDefault="009A2F0C" w:rsidP="009A2F0C">
      <w:pPr>
        <w:widowControl w:val="0"/>
        <w:rPr>
          <w:snapToGrid w:val="0"/>
        </w:rPr>
      </w:pPr>
    </w:p>
    <w:p w:rsidR="009A2F0C" w:rsidRDefault="009A2F0C" w:rsidP="009A2F0C">
      <w:pPr>
        <w:widowControl w:val="0"/>
        <w:rPr>
          <w:snapToGrid w:val="0"/>
        </w:rPr>
      </w:pPr>
    </w:p>
    <w:p w:rsidR="009A2F0C" w:rsidRPr="002051B9" w:rsidRDefault="009A2F0C" w:rsidP="009A2F0C">
      <w:pPr>
        <w:widowControl w:val="0"/>
        <w:numPr>
          <w:ilvl w:val="0"/>
          <w:numId w:val="12"/>
        </w:numPr>
        <w:rPr>
          <w:snapToGrid w:val="0"/>
        </w:rPr>
      </w:pPr>
      <w:r w:rsidRPr="002051B9">
        <w:rPr>
          <w:snapToGrid w:val="0"/>
        </w:rPr>
        <w:t xml:space="preserve">Please arrive 15mins before </w:t>
      </w:r>
      <w:r>
        <w:rPr>
          <w:snapToGrid w:val="0"/>
        </w:rPr>
        <w:t xml:space="preserve">the warm up is due to start. </w:t>
      </w:r>
    </w:p>
    <w:p w:rsidR="009A2F0C" w:rsidRPr="002051B9" w:rsidRDefault="009A2F0C" w:rsidP="009A2F0C">
      <w:pPr>
        <w:widowControl w:val="0"/>
        <w:numPr>
          <w:ilvl w:val="0"/>
          <w:numId w:val="12"/>
        </w:numPr>
        <w:rPr>
          <w:snapToGrid w:val="0"/>
        </w:rPr>
      </w:pPr>
      <w:r>
        <w:rPr>
          <w:snapToGrid w:val="0"/>
        </w:rPr>
        <w:t>Complete a</w:t>
      </w:r>
      <w:r w:rsidRPr="002051B9">
        <w:rPr>
          <w:snapToGrid w:val="0"/>
        </w:rPr>
        <w:t xml:space="preserve"> land based warm up routine prior to the water warm up</w:t>
      </w:r>
      <w:r>
        <w:rPr>
          <w:snapToGrid w:val="0"/>
        </w:rPr>
        <w:t xml:space="preserve"> using Dynamic Flexibility and also the use of </w:t>
      </w:r>
      <w:r w:rsidRPr="002051B9">
        <w:rPr>
          <w:snapToGrid w:val="0"/>
        </w:rPr>
        <w:t>Elastics and skipping ropes can be used during the meet for further warm ups.</w:t>
      </w:r>
    </w:p>
    <w:p w:rsidR="009A2F0C" w:rsidRPr="002051B9" w:rsidRDefault="009A2F0C" w:rsidP="009A2F0C">
      <w:pPr>
        <w:widowControl w:val="0"/>
        <w:numPr>
          <w:ilvl w:val="0"/>
          <w:numId w:val="12"/>
        </w:numPr>
        <w:rPr>
          <w:snapToGrid w:val="0"/>
        </w:rPr>
      </w:pPr>
      <w:r w:rsidRPr="002051B9">
        <w:rPr>
          <w:snapToGrid w:val="0"/>
        </w:rPr>
        <w:t>Please enter the warm up on time and complete the following warm up for a 30min warm up session:</w:t>
      </w:r>
    </w:p>
    <w:p w:rsidR="009A2F0C" w:rsidRDefault="009A2F0C" w:rsidP="009A2F0C">
      <w:pPr>
        <w:widowControl w:val="0"/>
        <w:rPr>
          <w:snapToGrid w:val="0"/>
        </w:rPr>
      </w:pPr>
    </w:p>
    <w:tbl>
      <w:tblPr>
        <w:tblStyle w:val="TableGrid"/>
        <w:tblpPr w:leftFromText="180" w:rightFromText="180" w:vertAnchor="text" w:tblpX="-176" w:tblpY="1"/>
        <w:tblOverlap w:val="never"/>
        <w:tblW w:w="0" w:type="auto"/>
        <w:tblLook w:val="01E0"/>
      </w:tblPr>
      <w:tblGrid>
        <w:gridCol w:w="993"/>
      </w:tblGrid>
      <w:tr w:rsidR="009A2F0C" w:rsidTr="009A2F0C">
        <w:trPr>
          <w:trHeight w:val="3612"/>
        </w:trPr>
        <w:tc>
          <w:tcPr>
            <w:tcW w:w="993" w:type="dxa"/>
          </w:tcPr>
          <w:p w:rsidR="009A2F0C" w:rsidRDefault="009A2F0C" w:rsidP="009A2F0C">
            <w:pPr>
              <w:widowControl w:val="0"/>
              <w:jc w:val="center"/>
              <w:rPr>
                <w:snapToGrid w:val="0"/>
              </w:rPr>
            </w:pPr>
          </w:p>
          <w:p w:rsidR="009A2F0C" w:rsidRDefault="009A2F0C" w:rsidP="009A2F0C">
            <w:pPr>
              <w:widowControl w:val="0"/>
              <w:jc w:val="center"/>
              <w:rPr>
                <w:snapToGrid w:val="0"/>
              </w:rPr>
            </w:pPr>
            <w:r>
              <w:rPr>
                <w:snapToGrid w:val="0"/>
              </w:rPr>
              <w:t>600-1200</w:t>
            </w: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r>
              <w:rPr>
                <w:snapToGrid w:val="0"/>
              </w:rPr>
              <w:t>400</w:t>
            </w: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r>
              <w:rPr>
                <w:snapToGrid w:val="0"/>
              </w:rPr>
              <w:t>100</w:t>
            </w: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p>
          <w:p w:rsidR="009A2F0C" w:rsidRDefault="009A2F0C" w:rsidP="009A2F0C">
            <w:pPr>
              <w:widowControl w:val="0"/>
              <w:jc w:val="center"/>
              <w:rPr>
                <w:snapToGrid w:val="0"/>
              </w:rPr>
            </w:pPr>
            <w:r>
              <w:rPr>
                <w:snapToGrid w:val="0"/>
              </w:rPr>
              <w:t>200</w:t>
            </w:r>
          </w:p>
          <w:p w:rsidR="009A2F0C" w:rsidRDefault="009A2F0C" w:rsidP="009A2F0C">
            <w:pPr>
              <w:widowControl w:val="0"/>
              <w:jc w:val="center"/>
              <w:rPr>
                <w:snapToGrid w:val="0"/>
              </w:rPr>
            </w:pPr>
          </w:p>
        </w:tc>
      </w:tr>
    </w:tbl>
    <w:p w:rsidR="009A2F0C" w:rsidRDefault="009A2F0C" w:rsidP="009A2F0C">
      <w:pPr>
        <w:widowControl w:val="0"/>
        <w:rPr>
          <w:snapToGrid w:val="0"/>
        </w:rPr>
      </w:pPr>
    </w:p>
    <w:p w:rsidR="009A2F0C" w:rsidRDefault="009A2F0C" w:rsidP="009A2F0C">
      <w:pPr>
        <w:widowControl w:val="0"/>
        <w:rPr>
          <w:snapToGrid w:val="0"/>
        </w:rPr>
      </w:pPr>
      <w:r w:rsidRPr="00755DED">
        <w:rPr>
          <w:b/>
          <w:snapToGrid w:val="0"/>
        </w:rPr>
        <w:t>Swim 8(6) x100 Freestyle</w:t>
      </w:r>
      <w:r>
        <w:rPr>
          <w:snapToGrid w:val="0"/>
        </w:rPr>
        <w:t>, depending upon ability, 10secs RI at 40-50BBM HR. Pay attention to rotation speeds in the turns; speed into and out of turns and good streamlining. Distance swimmers will go a minimum of 800-1200mtrs.</w:t>
      </w:r>
    </w:p>
    <w:p w:rsidR="009A2F0C" w:rsidRDefault="009A2F0C" w:rsidP="009A2F0C">
      <w:pPr>
        <w:widowControl w:val="0"/>
        <w:rPr>
          <w:snapToGrid w:val="0"/>
        </w:rPr>
      </w:pPr>
    </w:p>
    <w:p w:rsidR="009A2F0C" w:rsidRDefault="009A2F0C" w:rsidP="009A2F0C">
      <w:pPr>
        <w:widowControl w:val="0"/>
        <w:rPr>
          <w:snapToGrid w:val="0"/>
        </w:rPr>
      </w:pPr>
    </w:p>
    <w:p w:rsidR="007A6F76" w:rsidRDefault="007A6F76" w:rsidP="009A2F0C">
      <w:pPr>
        <w:widowControl w:val="0"/>
        <w:rPr>
          <w:b/>
          <w:snapToGrid w:val="0"/>
        </w:rPr>
      </w:pPr>
    </w:p>
    <w:p w:rsidR="007A6F76" w:rsidRDefault="007A6F76" w:rsidP="009A2F0C">
      <w:pPr>
        <w:widowControl w:val="0"/>
        <w:rPr>
          <w:b/>
          <w:snapToGrid w:val="0"/>
        </w:rPr>
      </w:pPr>
    </w:p>
    <w:p w:rsidR="009A2F0C" w:rsidRDefault="009A2F0C" w:rsidP="009A2F0C">
      <w:pPr>
        <w:widowControl w:val="0"/>
        <w:rPr>
          <w:snapToGrid w:val="0"/>
        </w:rPr>
      </w:pPr>
      <w:r w:rsidRPr="00755DED">
        <w:rPr>
          <w:b/>
          <w:snapToGrid w:val="0"/>
        </w:rPr>
        <w:t>Swim 8x50</w:t>
      </w:r>
      <w:r>
        <w:rPr>
          <w:snapToGrid w:val="0"/>
        </w:rPr>
        <w:t xml:space="preserve"> (Alternating for form stroke) progressive each 2x50 to HR 20-30BBM with 15sec RI. Distance swimmers will work 6x50 at individual race pace.</w:t>
      </w:r>
    </w:p>
    <w:p w:rsidR="009A2F0C" w:rsidRDefault="009A2F0C" w:rsidP="009A2F0C">
      <w:pPr>
        <w:widowControl w:val="0"/>
        <w:rPr>
          <w:snapToGrid w:val="0"/>
        </w:rPr>
      </w:pPr>
    </w:p>
    <w:p w:rsidR="009A2F0C" w:rsidRDefault="009A2F0C" w:rsidP="009A2F0C">
      <w:pPr>
        <w:widowControl w:val="0"/>
        <w:rPr>
          <w:snapToGrid w:val="0"/>
        </w:rPr>
      </w:pPr>
    </w:p>
    <w:p w:rsidR="007A6F76" w:rsidRDefault="007A6F76" w:rsidP="009A2F0C">
      <w:pPr>
        <w:widowControl w:val="0"/>
        <w:rPr>
          <w:snapToGrid w:val="0"/>
        </w:rPr>
      </w:pPr>
    </w:p>
    <w:p w:rsidR="009A2F0C" w:rsidRDefault="009A2F0C" w:rsidP="009A2F0C">
      <w:pPr>
        <w:widowControl w:val="0"/>
        <w:rPr>
          <w:snapToGrid w:val="0"/>
        </w:rPr>
      </w:pPr>
      <w:r>
        <w:rPr>
          <w:snapToGrid w:val="0"/>
        </w:rPr>
        <w:t xml:space="preserve">Sprints from a block start to 25mtrs working on race stroke rate. </w:t>
      </w:r>
      <w:proofErr w:type="gramStart"/>
      <w:r>
        <w:rPr>
          <w:snapToGrid w:val="0"/>
        </w:rPr>
        <w:t>The coach to provide feedback.</w:t>
      </w:r>
      <w:proofErr w:type="gramEnd"/>
    </w:p>
    <w:p w:rsidR="009A2F0C" w:rsidRDefault="009A2F0C" w:rsidP="009A2F0C">
      <w:pPr>
        <w:widowControl w:val="0"/>
        <w:rPr>
          <w:snapToGrid w:val="0"/>
        </w:rPr>
      </w:pPr>
    </w:p>
    <w:p w:rsidR="009A2F0C" w:rsidRDefault="009A2F0C" w:rsidP="009A2F0C">
      <w:pPr>
        <w:widowControl w:val="0"/>
        <w:rPr>
          <w:snapToGrid w:val="0"/>
        </w:rPr>
      </w:pPr>
    </w:p>
    <w:p w:rsidR="007A6F76" w:rsidRDefault="007A6F76" w:rsidP="009A2F0C">
      <w:pPr>
        <w:widowControl w:val="0"/>
        <w:rPr>
          <w:snapToGrid w:val="0"/>
        </w:rPr>
      </w:pPr>
    </w:p>
    <w:p w:rsidR="009A2F0C" w:rsidRDefault="009A2F0C" w:rsidP="009A2F0C">
      <w:pPr>
        <w:widowControl w:val="0"/>
        <w:rPr>
          <w:snapToGrid w:val="0"/>
        </w:rPr>
      </w:pPr>
      <w:r>
        <w:rPr>
          <w:snapToGrid w:val="0"/>
        </w:rPr>
        <w:t>Recovery swim</w:t>
      </w:r>
    </w:p>
    <w:p w:rsidR="009A2F0C" w:rsidRDefault="009A2F0C" w:rsidP="009A2F0C">
      <w:pPr>
        <w:widowControl w:val="0"/>
        <w:rPr>
          <w:snapToGrid w:val="0"/>
        </w:rPr>
      </w:pPr>
    </w:p>
    <w:p w:rsidR="009A2F0C" w:rsidRDefault="009A2F0C" w:rsidP="009A2F0C">
      <w:pPr>
        <w:widowControl w:val="0"/>
        <w:rPr>
          <w:snapToGrid w:val="0"/>
        </w:rPr>
      </w:pPr>
    </w:p>
    <w:p w:rsidR="009A2F0C" w:rsidRDefault="009A2F0C" w:rsidP="009A2F0C">
      <w:pPr>
        <w:widowControl w:val="0"/>
        <w:rPr>
          <w:snapToGrid w:val="0"/>
        </w:rPr>
      </w:pPr>
    </w:p>
    <w:p w:rsidR="009A2F0C" w:rsidRDefault="009A2F0C" w:rsidP="009A2F0C">
      <w:pPr>
        <w:widowControl w:val="0"/>
        <w:rPr>
          <w:b/>
          <w:i/>
          <w:snapToGrid w:val="0"/>
          <w:u w:val="single"/>
        </w:rPr>
      </w:pPr>
      <w:r>
        <w:rPr>
          <w:b/>
          <w:i/>
          <w:snapToGrid w:val="0"/>
          <w:u w:val="single"/>
        </w:rPr>
        <w:t>Guidelines</w:t>
      </w:r>
    </w:p>
    <w:p w:rsidR="009A2F0C" w:rsidRDefault="009A2F0C" w:rsidP="009A2F0C">
      <w:pPr>
        <w:widowControl w:val="0"/>
        <w:rPr>
          <w:b/>
          <w:i/>
          <w:snapToGrid w:val="0"/>
          <w:u w:val="single"/>
        </w:rPr>
      </w:pPr>
    </w:p>
    <w:p w:rsidR="009A2F0C" w:rsidRPr="00083F55" w:rsidRDefault="009A2F0C" w:rsidP="009A2F0C">
      <w:pPr>
        <w:widowControl w:val="0"/>
        <w:numPr>
          <w:ilvl w:val="0"/>
          <w:numId w:val="13"/>
        </w:numPr>
        <w:rPr>
          <w:snapToGrid w:val="0"/>
        </w:rPr>
      </w:pPr>
      <w:r>
        <w:rPr>
          <w:snapToGrid w:val="0"/>
        </w:rPr>
        <w:t>Swimmers should ensure they warm up with the goggles they intend to use during the competition.</w:t>
      </w:r>
    </w:p>
    <w:p w:rsidR="009A2F0C" w:rsidRPr="00195054" w:rsidRDefault="009A2F0C" w:rsidP="009A2F0C">
      <w:pPr>
        <w:widowControl w:val="0"/>
        <w:numPr>
          <w:ilvl w:val="0"/>
          <w:numId w:val="13"/>
        </w:numPr>
        <w:rPr>
          <w:snapToGrid w:val="0"/>
        </w:rPr>
      </w:pPr>
      <w:r>
        <w:rPr>
          <w:snapToGrid w:val="0"/>
        </w:rPr>
        <w:t>If the warm up time is less than 30 minutes the coach will revise the above warm up.</w:t>
      </w:r>
    </w:p>
    <w:p w:rsidR="009A2F0C" w:rsidRPr="009A2F0C" w:rsidRDefault="009A2F0C" w:rsidP="009A2F0C">
      <w:pPr>
        <w:spacing w:line="276" w:lineRule="auto"/>
        <w:contextualSpacing/>
        <w:jc w:val="both"/>
        <w:rPr>
          <w:rFonts w:asciiTheme="majorHAnsi" w:hAnsiTheme="majorHAnsi" w:cs="Arial"/>
        </w:rPr>
      </w:pPr>
    </w:p>
    <w:p w:rsidR="007A6F76" w:rsidRDefault="007A6F76">
      <w:pPr>
        <w:pStyle w:val="Heading11"/>
        <w:rPr>
          <w:rFonts w:asciiTheme="majorHAnsi" w:hAnsiTheme="majorHAnsi"/>
          <w:color w:val="0000FF"/>
          <w:sz w:val="24"/>
          <w:szCs w:val="24"/>
        </w:rPr>
      </w:pPr>
    </w:p>
    <w:p w:rsidR="007A6F76" w:rsidRPr="007A6F76" w:rsidRDefault="007A6F76">
      <w:pPr>
        <w:pStyle w:val="Heading11"/>
        <w:rPr>
          <w:rFonts w:asciiTheme="majorHAnsi" w:hAnsiTheme="majorHAnsi"/>
          <w:color w:val="0000FF"/>
          <w:sz w:val="28"/>
          <w:szCs w:val="28"/>
        </w:rPr>
      </w:pPr>
      <w:r>
        <w:rPr>
          <w:rFonts w:asciiTheme="majorHAnsi" w:hAnsiTheme="majorHAnsi"/>
          <w:color w:val="0000FF"/>
          <w:sz w:val="28"/>
          <w:szCs w:val="28"/>
        </w:rPr>
        <w:t>SWIM DOWNS</w:t>
      </w:r>
    </w:p>
    <w:p w:rsidR="007A6F76" w:rsidRDefault="007A6F76">
      <w:pPr>
        <w:pStyle w:val="Heading11"/>
        <w:rPr>
          <w:rFonts w:asciiTheme="majorHAnsi" w:hAnsiTheme="majorHAnsi"/>
          <w:color w:val="0000FF"/>
          <w:sz w:val="24"/>
          <w:szCs w:val="24"/>
        </w:rPr>
      </w:pPr>
    </w:p>
    <w:p w:rsidR="007A6F76" w:rsidRDefault="007A6F76">
      <w:pPr>
        <w:pStyle w:val="Heading11"/>
        <w:rPr>
          <w:rFonts w:asciiTheme="majorHAnsi" w:hAnsiTheme="majorHAnsi"/>
          <w:color w:val="0000FF"/>
          <w:sz w:val="24"/>
          <w:szCs w:val="24"/>
        </w:rPr>
      </w:pPr>
    </w:p>
    <w:p w:rsidR="007A6F76" w:rsidRDefault="007A6F76">
      <w:pPr>
        <w:pStyle w:val="Heading11"/>
        <w:rPr>
          <w:rFonts w:asciiTheme="majorHAnsi" w:hAnsiTheme="majorHAnsi"/>
          <w:color w:val="0000FF"/>
          <w:sz w:val="24"/>
          <w:szCs w:val="24"/>
        </w:rPr>
      </w:pPr>
    </w:p>
    <w:p w:rsidR="007A6F76" w:rsidRDefault="007A6F76" w:rsidP="007A6F76">
      <w:pPr>
        <w:numPr>
          <w:ilvl w:val="0"/>
          <w:numId w:val="14"/>
        </w:numPr>
      </w:pPr>
      <w:r>
        <w:t xml:space="preserve">Please ensure you have spoken to your coach immediately after the race for </w:t>
      </w:r>
      <w:proofErr w:type="gramStart"/>
      <w:r>
        <w:t>a de-brief</w:t>
      </w:r>
      <w:proofErr w:type="gramEnd"/>
      <w:r>
        <w:t>. Proceed to the swim down pool and remove any leg suits before the swim down. Ensure you take your drink bottle and any food you require. Replacement fluid should be drunk immediately and taken throughout the swim down. Snack bars are ideal for immediately after the swim down.</w:t>
      </w:r>
    </w:p>
    <w:p w:rsidR="007A6F76" w:rsidRDefault="007A6F76" w:rsidP="007A6F76"/>
    <w:tbl>
      <w:tblPr>
        <w:tblStyle w:val="TableGrid"/>
        <w:tblpPr w:leftFromText="180" w:rightFromText="180" w:vertAnchor="text" w:tblpY="1"/>
        <w:tblOverlap w:val="never"/>
        <w:tblW w:w="0" w:type="auto"/>
        <w:tblLook w:val="01E0"/>
      </w:tblPr>
      <w:tblGrid>
        <w:gridCol w:w="959"/>
      </w:tblGrid>
      <w:tr w:rsidR="007A6F76" w:rsidTr="00BF1B84">
        <w:trPr>
          <w:trHeight w:val="4766"/>
        </w:trPr>
        <w:tc>
          <w:tcPr>
            <w:tcW w:w="959" w:type="dxa"/>
          </w:tcPr>
          <w:p w:rsidR="007A6F76" w:rsidRDefault="007A6F76" w:rsidP="00BF1B84">
            <w:pPr>
              <w:jc w:val="center"/>
            </w:pPr>
          </w:p>
          <w:p w:rsidR="007A6F76" w:rsidRDefault="007A6F76" w:rsidP="00BF1B84">
            <w:pPr>
              <w:jc w:val="center"/>
            </w:pPr>
            <w:r>
              <w:t>600</w:t>
            </w: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r>
              <w:t>400</w:t>
            </w: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r>
              <w:t>400</w:t>
            </w: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p>
          <w:p w:rsidR="007A6F76" w:rsidRDefault="007A6F76" w:rsidP="00BF1B84">
            <w:pPr>
              <w:jc w:val="center"/>
            </w:pPr>
            <w:r>
              <w:t>200</w:t>
            </w:r>
          </w:p>
        </w:tc>
      </w:tr>
    </w:tbl>
    <w:p w:rsidR="007A6F76" w:rsidRDefault="007A6F76" w:rsidP="007A6F76"/>
    <w:p w:rsidR="007A6F76" w:rsidRDefault="007A6F76" w:rsidP="007A6F76">
      <w:r w:rsidRPr="00755DED">
        <w:rPr>
          <w:b/>
        </w:rPr>
        <w:t>Swim 6x100 with 20sec RI</w:t>
      </w:r>
      <w:r>
        <w:t xml:space="preserve"> alternating Free-Back every 50m (</w:t>
      </w:r>
      <w:r>
        <w:rPr>
          <w:i/>
        </w:rPr>
        <w:t xml:space="preserve">Breaststrokers may include own stroke). </w:t>
      </w:r>
      <w:r>
        <w:t>The intensity should be at training HR 40-</w:t>
      </w:r>
      <w:proofErr w:type="gramStart"/>
      <w:r>
        <w:t>50BBM  or</w:t>
      </w:r>
      <w:proofErr w:type="gramEnd"/>
      <w:r>
        <w:t xml:space="preserve"> 60BBM for sprinters.</w:t>
      </w:r>
    </w:p>
    <w:p w:rsidR="007A6F76" w:rsidRDefault="007A6F76" w:rsidP="007A6F76"/>
    <w:p w:rsidR="007A6F76" w:rsidRDefault="007A6F76" w:rsidP="007A6F76"/>
    <w:p w:rsidR="007A6F76" w:rsidRDefault="007A6F76" w:rsidP="007A6F76"/>
    <w:p w:rsidR="007A6F76" w:rsidRDefault="007A6F76" w:rsidP="007A6F76">
      <w:pPr>
        <w:rPr>
          <w:b/>
        </w:rPr>
      </w:pPr>
    </w:p>
    <w:p w:rsidR="007A6F76" w:rsidRDefault="007A6F76" w:rsidP="007A6F76">
      <w:r w:rsidRPr="00755DED">
        <w:rPr>
          <w:b/>
        </w:rPr>
        <w:t>Swim 8x50m</w:t>
      </w:r>
      <w:r>
        <w:t xml:space="preserve"> @ 50BBM using Free and No.1 but focussing on kicking.</w:t>
      </w:r>
    </w:p>
    <w:p w:rsidR="007A6F76" w:rsidRDefault="007A6F76" w:rsidP="007A6F76">
      <w:r w:rsidRPr="0071243A">
        <w:rPr>
          <w:b/>
        </w:rPr>
        <w:t>During odd repeats (1/3/5/7) put in fast bursts of 5-10mtrs</w:t>
      </w:r>
      <w:r>
        <w:rPr>
          <w:b/>
        </w:rPr>
        <w:t>.</w:t>
      </w:r>
    </w:p>
    <w:p w:rsidR="007A6F76" w:rsidRDefault="007A6F76" w:rsidP="007A6F76"/>
    <w:p w:rsidR="007A6F76" w:rsidRDefault="007A6F76" w:rsidP="007A6F76"/>
    <w:p w:rsidR="007A6F76" w:rsidRDefault="007A6F76" w:rsidP="007A6F76">
      <w:pPr>
        <w:rPr>
          <w:b/>
        </w:rPr>
      </w:pPr>
    </w:p>
    <w:p w:rsidR="007A6F76" w:rsidRDefault="007A6F76" w:rsidP="007A6F76">
      <w:r w:rsidRPr="00755DED">
        <w:rPr>
          <w:b/>
        </w:rPr>
        <w:t>Swim 4x100m</w:t>
      </w:r>
      <w:r>
        <w:t xml:space="preserve"> @50BBM alternating free-back</w:t>
      </w:r>
    </w:p>
    <w:p w:rsidR="007A6F76" w:rsidRDefault="007A6F76" w:rsidP="007A6F76"/>
    <w:p w:rsidR="007A6F76" w:rsidRDefault="007A6F76" w:rsidP="007A6F76"/>
    <w:p w:rsidR="007A6F76" w:rsidRDefault="007A6F76" w:rsidP="007A6F76">
      <w:r>
        <w:t>After 30secs RI measure heart rate. Heart rate should be near to or less than 100 beats per minute, then the swim down is complete.</w:t>
      </w:r>
    </w:p>
    <w:p w:rsidR="007A6F76" w:rsidRDefault="007A6F76" w:rsidP="007A6F76"/>
    <w:p w:rsidR="007A6F76" w:rsidRDefault="007A6F76" w:rsidP="007A6F76">
      <w:pPr>
        <w:rPr>
          <w:u w:val="single"/>
        </w:rPr>
      </w:pPr>
      <w:r>
        <w:rPr>
          <w:u w:val="single"/>
        </w:rPr>
        <w:t>Otherwise</w:t>
      </w:r>
    </w:p>
    <w:p w:rsidR="007A6F76" w:rsidRDefault="007A6F76" w:rsidP="007A6F76">
      <w:r>
        <w:t>Continue with further swims of 200m until heart rate falls.</w:t>
      </w:r>
    </w:p>
    <w:p w:rsidR="007A6F76" w:rsidRDefault="007A6F76" w:rsidP="007A6F76"/>
    <w:p w:rsidR="007A6F76" w:rsidRDefault="007A6F76" w:rsidP="007A6F76"/>
    <w:p w:rsidR="007A6F76" w:rsidRDefault="007A6F76" w:rsidP="007A6F76"/>
    <w:p w:rsidR="007A6F76" w:rsidRPr="00755DED" w:rsidRDefault="007A6F76" w:rsidP="007A6F76">
      <w:pPr>
        <w:rPr>
          <w:b/>
          <w:i/>
          <w:u w:val="single"/>
        </w:rPr>
      </w:pPr>
      <w:r w:rsidRPr="00755DED">
        <w:rPr>
          <w:b/>
          <w:i/>
          <w:u w:val="single"/>
        </w:rPr>
        <w:t>Guidelines</w:t>
      </w:r>
    </w:p>
    <w:p w:rsidR="007A6F76" w:rsidRDefault="007A6F76" w:rsidP="007A6F76">
      <w:pPr>
        <w:rPr>
          <w:b/>
        </w:rPr>
      </w:pPr>
    </w:p>
    <w:p w:rsidR="007A6F76" w:rsidRPr="00755DED" w:rsidRDefault="007A6F76" w:rsidP="007A6F76">
      <w:pPr>
        <w:numPr>
          <w:ilvl w:val="0"/>
          <w:numId w:val="15"/>
        </w:numPr>
      </w:pPr>
      <w:r w:rsidRPr="00755DED">
        <w:t xml:space="preserve">All swimmers must complete a swim down </w:t>
      </w:r>
      <w:r>
        <w:t>unless otherwise advised by the coach.</w:t>
      </w:r>
      <w:r w:rsidRPr="00755DED">
        <w:br w:type="textWrapping" w:clear="all"/>
      </w:r>
    </w:p>
    <w:p w:rsidR="007A6F76" w:rsidRPr="007A6F76" w:rsidRDefault="007A6F76">
      <w:pPr>
        <w:pStyle w:val="Heading11"/>
        <w:rPr>
          <w:rFonts w:asciiTheme="majorHAnsi" w:hAnsiTheme="majorHAnsi"/>
          <w:color w:val="0000FF"/>
          <w:sz w:val="28"/>
          <w:szCs w:val="28"/>
        </w:rPr>
      </w:pPr>
    </w:p>
    <w:p w:rsidR="00746966" w:rsidRDefault="00746966">
      <w:pPr>
        <w:pStyle w:val="Heading11"/>
        <w:rPr>
          <w:rFonts w:asciiTheme="majorHAnsi" w:hAnsiTheme="majorHAnsi"/>
          <w:color w:val="0000FF"/>
          <w:sz w:val="28"/>
          <w:szCs w:val="28"/>
        </w:rPr>
      </w:pPr>
    </w:p>
    <w:p w:rsidR="007A6F76" w:rsidRDefault="007A6F76">
      <w:pPr>
        <w:pStyle w:val="Heading11"/>
        <w:rPr>
          <w:rFonts w:asciiTheme="majorHAnsi" w:hAnsiTheme="majorHAnsi"/>
          <w:color w:val="0000FF"/>
          <w:sz w:val="28"/>
          <w:szCs w:val="28"/>
        </w:rPr>
      </w:pPr>
    </w:p>
    <w:p w:rsidR="007A6F76" w:rsidRDefault="007A6F76">
      <w:pPr>
        <w:pStyle w:val="Heading11"/>
        <w:rPr>
          <w:rFonts w:asciiTheme="majorHAnsi" w:hAnsiTheme="majorHAnsi"/>
          <w:color w:val="0000FF"/>
          <w:sz w:val="28"/>
          <w:szCs w:val="28"/>
        </w:rPr>
      </w:pPr>
    </w:p>
    <w:p w:rsidR="00DB068B" w:rsidRPr="00570D68" w:rsidRDefault="00DB068B">
      <w:pPr>
        <w:pStyle w:val="Heading11"/>
        <w:rPr>
          <w:rFonts w:asciiTheme="majorHAnsi" w:hAnsiTheme="majorHAnsi"/>
          <w:color w:val="0000FF"/>
          <w:sz w:val="28"/>
          <w:szCs w:val="28"/>
        </w:rPr>
      </w:pPr>
      <w:r w:rsidRPr="00570D68">
        <w:rPr>
          <w:rFonts w:asciiTheme="majorHAnsi" w:hAnsiTheme="majorHAnsi"/>
          <w:color w:val="0000FF"/>
          <w:sz w:val="28"/>
          <w:szCs w:val="28"/>
        </w:rPr>
        <w:t>SWIM 21</w:t>
      </w:r>
      <w:bookmarkEnd w:id="6"/>
    </w:p>
    <w:p w:rsidR="00DB068B" w:rsidRPr="005E4323" w:rsidRDefault="00DB068B">
      <w:pPr>
        <w:jc w:val="both"/>
      </w:pPr>
    </w:p>
    <w:p w:rsidR="00DB068B" w:rsidRPr="00570D68" w:rsidRDefault="00004B34">
      <w:pPr>
        <w:jc w:val="both"/>
        <w:rPr>
          <w:rFonts w:asciiTheme="majorHAnsi" w:hAnsiTheme="majorHAnsi"/>
        </w:rPr>
      </w:pPr>
      <w:r w:rsidRPr="00570D68">
        <w:rPr>
          <w:rFonts w:asciiTheme="majorHAnsi" w:hAnsiTheme="majorHAnsi"/>
        </w:rPr>
        <w:t>Aquabears</w:t>
      </w:r>
      <w:r w:rsidR="00DB068B" w:rsidRPr="00570D68">
        <w:rPr>
          <w:rFonts w:asciiTheme="majorHAnsi" w:hAnsiTheme="majorHAnsi"/>
        </w:rPr>
        <w:t xml:space="preserve"> Swimming Club</w:t>
      </w:r>
      <w:r w:rsidRPr="00570D68">
        <w:rPr>
          <w:rFonts w:asciiTheme="majorHAnsi" w:hAnsiTheme="majorHAnsi"/>
        </w:rPr>
        <w:t xml:space="preserve"> is a Swim 21 accredited club</w:t>
      </w:r>
      <w:r w:rsidR="00DB068B" w:rsidRPr="00570D68">
        <w:rPr>
          <w:rFonts w:asciiTheme="majorHAnsi" w:hAnsiTheme="majorHAnsi"/>
        </w:rPr>
        <w:t>.  This is a ‘Quality Mark’.  It recognises nationally and regionally the clubs that are committed to providing safe, effective and quality services for the benefit of their members.</w:t>
      </w:r>
    </w:p>
    <w:p w:rsidR="00DB068B" w:rsidRPr="005E4323" w:rsidRDefault="00DB068B">
      <w:pPr>
        <w:jc w:val="both"/>
      </w:pPr>
    </w:p>
    <w:p w:rsidR="00DB068B" w:rsidRPr="00570D68" w:rsidRDefault="00DB068B">
      <w:pPr>
        <w:jc w:val="both"/>
        <w:rPr>
          <w:rFonts w:asciiTheme="majorHAnsi" w:hAnsiTheme="majorHAnsi"/>
        </w:rPr>
      </w:pPr>
      <w:r w:rsidRPr="00570D68">
        <w:rPr>
          <w:rFonts w:asciiTheme="majorHAnsi" w:hAnsiTheme="majorHAnsi"/>
        </w:rPr>
        <w:t>Swim 21 is the Amateur Swimming Association’s Club Development model – a planning tool, based on the principles of Long Term Athlete Development, enabling clubs to help athletes, teachers, coaches and administrators to achieve their full potential.  It focuses particularly on the needs of athletes – striving to provide them with the best possible support and environment.</w:t>
      </w:r>
    </w:p>
    <w:p w:rsidR="00DB068B" w:rsidRPr="00746966" w:rsidRDefault="00DB068B">
      <w:pPr>
        <w:pStyle w:val="Heading11"/>
        <w:rPr>
          <w:rFonts w:asciiTheme="majorHAnsi" w:hAnsiTheme="majorHAnsi"/>
          <w:color w:val="0000FF"/>
          <w:sz w:val="28"/>
          <w:szCs w:val="28"/>
        </w:rPr>
      </w:pPr>
      <w:bookmarkStart w:id="7" w:name="_Toc193545209"/>
      <w:r w:rsidRPr="00746966">
        <w:rPr>
          <w:rFonts w:asciiTheme="majorHAnsi" w:hAnsiTheme="majorHAnsi"/>
          <w:color w:val="0000FF"/>
          <w:sz w:val="28"/>
          <w:szCs w:val="28"/>
        </w:rPr>
        <w:t>CODES OF CONDUCT</w:t>
      </w:r>
      <w:bookmarkEnd w:id="7"/>
    </w:p>
    <w:p w:rsidR="0096245F" w:rsidRPr="00746966" w:rsidRDefault="0096245F" w:rsidP="0096245F">
      <w:pPr>
        <w:spacing w:after="120"/>
        <w:jc w:val="both"/>
        <w:rPr>
          <w:rFonts w:asciiTheme="majorHAnsi" w:hAnsiTheme="majorHAnsi"/>
          <w:b/>
          <w:color w:val="0000FF"/>
        </w:rPr>
      </w:pPr>
      <w:r w:rsidRPr="00746966">
        <w:rPr>
          <w:rFonts w:asciiTheme="majorHAnsi" w:hAnsiTheme="majorHAnsi"/>
          <w:b/>
          <w:color w:val="0000FF"/>
        </w:rPr>
        <w:t>FOR SWIMMERS, PARENTS, CLUB OFFICERS, TEACHERS AND VOLUNTEERS</w:t>
      </w:r>
    </w:p>
    <w:p w:rsidR="0096245F" w:rsidRPr="00746966" w:rsidRDefault="0096245F" w:rsidP="0096245F">
      <w:pPr>
        <w:spacing w:after="120"/>
        <w:jc w:val="both"/>
        <w:rPr>
          <w:rFonts w:asciiTheme="majorHAnsi" w:hAnsiTheme="majorHAnsi"/>
          <w:b/>
        </w:rPr>
      </w:pPr>
      <w:r w:rsidRPr="00746966">
        <w:rPr>
          <w:rFonts w:asciiTheme="majorHAnsi" w:hAnsiTheme="majorHAnsi"/>
          <w:b/>
        </w:rPr>
        <w:t>Objective</w:t>
      </w:r>
      <w:proofErr w:type="gramStart"/>
      <w:r w:rsidRPr="00746966">
        <w:rPr>
          <w:rFonts w:asciiTheme="majorHAnsi" w:hAnsiTheme="majorHAnsi"/>
          <w:b/>
        </w:rPr>
        <w:t>:-</w:t>
      </w:r>
      <w:proofErr w:type="gramEnd"/>
      <w:r w:rsidRPr="00746966">
        <w:rPr>
          <w:rFonts w:asciiTheme="majorHAnsi" w:hAnsiTheme="majorHAnsi"/>
          <w:b/>
        </w:rPr>
        <w:t xml:space="preserve"> To provide guidelines outlining responsibilities and behaviour for all members of </w:t>
      </w:r>
      <w:r w:rsidR="00DF1B2B" w:rsidRPr="00746966">
        <w:rPr>
          <w:rFonts w:asciiTheme="majorHAnsi" w:hAnsiTheme="majorHAnsi"/>
          <w:b/>
        </w:rPr>
        <w:t>A</w:t>
      </w:r>
      <w:r w:rsidRPr="00746966">
        <w:rPr>
          <w:rFonts w:asciiTheme="majorHAnsi" w:hAnsiTheme="majorHAnsi"/>
          <w:b/>
        </w:rPr>
        <w:t xml:space="preserve">SC and their parents, in order for the club to run smoothly.  </w:t>
      </w:r>
    </w:p>
    <w:p w:rsidR="00DF1B2B" w:rsidRPr="00746966" w:rsidRDefault="00DF1B2B" w:rsidP="0096245F">
      <w:pPr>
        <w:spacing w:after="120"/>
        <w:jc w:val="both"/>
        <w:rPr>
          <w:rFonts w:asciiTheme="majorHAnsi" w:hAnsiTheme="majorHAnsi"/>
        </w:rPr>
      </w:pPr>
      <w:r w:rsidRPr="00746966">
        <w:rPr>
          <w:rFonts w:asciiTheme="majorHAnsi" w:hAnsiTheme="majorHAnsi"/>
        </w:rPr>
        <w:t>All codes of conduct are enclosed as separate documents.</w:t>
      </w:r>
    </w:p>
    <w:p w:rsidR="00DB068B" w:rsidRPr="00746966" w:rsidRDefault="00DB068B">
      <w:pPr>
        <w:pStyle w:val="Heading11"/>
        <w:rPr>
          <w:rFonts w:asciiTheme="majorHAnsi" w:hAnsiTheme="majorHAnsi"/>
          <w:color w:val="0000FF"/>
          <w:sz w:val="28"/>
          <w:szCs w:val="28"/>
        </w:rPr>
      </w:pPr>
      <w:bookmarkStart w:id="8" w:name="_Toc193545210"/>
      <w:r w:rsidRPr="00746966">
        <w:rPr>
          <w:rFonts w:asciiTheme="majorHAnsi" w:hAnsiTheme="majorHAnsi"/>
          <w:color w:val="0000FF"/>
          <w:sz w:val="28"/>
          <w:szCs w:val="28"/>
        </w:rPr>
        <w:t>POLICIES &amp; INSURANCE</w:t>
      </w:r>
      <w:bookmarkEnd w:id="8"/>
    </w:p>
    <w:p w:rsidR="00DB068B" w:rsidRPr="00746966" w:rsidRDefault="00DB068B" w:rsidP="005622DE">
      <w:pPr>
        <w:jc w:val="both"/>
        <w:rPr>
          <w:rFonts w:asciiTheme="majorHAnsi" w:hAnsiTheme="majorHAnsi"/>
        </w:rPr>
      </w:pPr>
      <w:r w:rsidRPr="00746966">
        <w:rPr>
          <w:rFonts w:asciiTheme="majorHAnsi" w:hAnsiTheme="majorHAnsi"/>
        </w:rPr>
        <w:t>As with any accreditation process, there is a certain</w:t>
      </w:r>
      <w:r w:rsidR="00746966" w:rsidRPr="00746966">
        <w:rPr>
          <w:rFonts w:asciiTheme="majorHAnsi" w:hAnsiTheme="majorHAnsi"/>
        </w:rPr>
        <w:t xml:space="preserve"> amount of paperwork involved. </w:t>
      </w:r>
      <w:r w:rsidRPr="00746966">
        <w:rPr>
          <w:rFonts w:asciiTheme="majorHAnsi" w:hAnsiTheme="majorHAnsi"/>
        </w:rPr>
        <w:t>One of the criteria of Swim 21 is to provide access to the following policies to all parents/guardians:</w:t>
      </w:r>
    </w:p>
    <w:p w:rsidR="00DB068B" w:rsidRPr="00746966" w:rsidRDefault="00DB068B" w:rsidP="005622DE">
      <w:pPr>
        <w:jc w:val="both"/>
        <w:rPr>
          <w:rFonts w:asciiTheme="majorHAnsi" w:hAnsiTheme="majorHAnsi"/>
        </w:rPr>
      </w:pPr>
    </w:p>
    <w:p w:rsidR="00DB068B" w:rsidRPr="00746966" w:rsidRDefault="00DB068B" w:rsidP="005622DE">
      <w:pPr>
        <w:jc w:val="both"/>
        <w:rPr>
          <w:rFonts w:asciiTheme="majorHAnsi" w:hAnsiTheme="majorHAnsi"/>
        </w:rPr>
      </w:pPr>
      <w:r w:rsidRPr="00746966">
        <w:rPr>
          <w:rFonts w:asciiTheme="majorHAnsi" w:hAnsiTheme="majorHAnsi"/>
        </w:rPr>
        <w:t xml:space="preserve">Child Protection </w:t>
      </w:r>
      <w:proofErr w:type="gramStart"/>
      <w:r w:rsidRPr="00746966">
        <w:rPr>
          <w:rFonts w:asciiTheme="majorHAnsi" w:hAnsiTheme="majorHAnsi"/>
        </w:rPr>
        <w:t>Policy</w:t>
      </w:r>
      <w:r w:rsidR="000B4612" w:rsidRPr="00746966">
        <w:rPr>
          <w:rFonts w:asciiTheme="majorHAnsi" w:hAnsiTheme="majorHAnsi"/>
        </w:rPr>
        <w:t xml:space="preserve"> :</w:t>
      </w:r>
      <w:proofErr w:type="gramEnd"/>
      <w:r w:rsidR="000B4612" w:rsidRPr="00746966">
        <w:rPr>
          <w:rFonts w:asciiTheme="majorHAnsi" w:hAnsiTheme="majorHAnsi"/>
        </w:rPr>
        <w:t xml:space="preserve"> ASA Equity Policy : ASA Insurance Certificate</w:t>
      </w:r>
    </w:p>
    <w:p w:rsidR="00DB068B" w:rsidRPr="00746966" w:rsidRDefault="00DB068B" w:rsidP="005622DE">
      <w:pPr>
        <w:jc w:val="both"/>
        <w:rPr>
          <w:rFonts w:asciiTheme="majorHAnsi" w:hAnsiTheme="majorHAnsi"/>
          <w:color w:val="333333"/>
        </w:rPr>
      </w:pPr>
    </w:p>
    <w:p w:rsidR="00DB068B" w:rsidRPr="00746966" w:rsidRDefault="00DB068B" w:rsidP="005622DE">
      <w:pPr>
        <w:jc w:val="both"/>
        <w:rPr>
          <w:rFonts w:asciiTheme="majorHAnsi" w:hAnsiTheme="majorHAnsi"/>
        </w:rPr>
      </w:pPr>
      <w:r w:rsidRPr="00746966">
        <w:rPr>
          <w:rFonts w:asciiTheme="majorHAnsi" w:hAnsiTheme="majorHAnsi"/>
        </w:rPr>
        <w:t xml:space="preserve">If you would like to see a copy of any of these policies or have any queries please </w:t>
      </w:r>
      <w:proofErr w:type="gramStart"/>
      <w:r w:rsidRPr="00746966">
        <w:rPr>
          <w:rFonts w:asciiTheme="majorHAnsi" w:hAnsiTheme="majorHAnsi"/>
        </w:rPr>
        <w:t>contact ,</w:t>
      </w:r>
      <w:proofErr w:type="gramEnd"/>
      <w:r w:rsidRPr="00746966">
        <w:rPr>
          <w:rFonts w:asciiTheme="majorHAnsi" w:hAnsiTheme="majorHAnsi"/>
        </w:rPr>
        <w:t xml:space="preserve"> Club Secretary.</w:t>
      </w:r>
    </w:p>
    <w:p w:rsidR="000B4612" w:rsidRPr="005E4323" w:rsidRDefault="000B4612">
      <w:pPr>
        <w:jc w:val="both"/>
      </w:pPr>
    </w:p>
    <w:p w:rsidR="00151AA1" w:rsidRPr="00746966" w:rsidRDefault="00DF1B2B" w:rsidP="00746966">
      <w:pPr>
        <w:jc w:val="both"/>
        <w:rPr>
          <w:rFonts w:asciiTheme="majorHAnsi" w:hAnsiTheme="majorHAnsi"/>
        </w:rPr>
      </w:pPr>
      <w:r w:rsidRPr="00746966">
        <w:rPr>
          <w:rFonts w:asciiTheme="majorHAnsi" w:hAnsiTheme="majorHAnsi"/>
        </w:rPr>
        <w:t>The club’s constitution is available to view on the club web site or by asking a committee member for a copy.</w:t>
      </w:r>
      <w:r w:rsidR="00DB068B" w:rsidRPr="00746966">
        <w:rPr>
          <w:rFonts w:asciiTheme="majorHAnsi" w:hAnsiTheme="majorHAnsi"/>
        </w:rPr>
        <w:t xml:space="preserve">  </w:t>
      </w:r>
      <w:bookmarkStart w:id="9" w:name="_Toc193545213"/>
    </w:p>
    <w:bookmarkEnd w:id="9"/>
    <w:p w:rsidR="00746966" w:rsidRDefault="00746966">
      <w:pPr>
        <w:jc w:val="both"/>
        <w:rPr>
          <w:rFonts w:cs="Arial"/>
          <w:b/>
          <w:bCs/>
          <w:kern w:val="32"/>
          <w:sz w:val="28"/>
          <w:szCs w:val="28"/>
        </w:rPr>
      </w:pPr>
    </w:p>
    <w:p w:rsidR="00DB068B" w:rsidRPr="00746966" w:rsidRDefault="00DB068B">
      <w:pPr>
        <w:jc w:val="both"/>
        <w:rPr>
          <w:rFonts w:asciiTheme="majorHAnsi" w:hAnsiTheme="majorHAnsi"/>
        </w:rPr>
      </w:pPr>
      <w:r w:rsidRPr="00746966">
        <w:rPr>
          <w:rFonts w:asciiTheme="majorHAnsi" w:hAnsiTheme="majorHAnsi"/>
        </w:rPr>
        <w:t xml:space="preserve">We hope you have found this pack informative.  Should you have any further questions please speak to any of the committee members who </w:t>
      </w:r>
      <w:r w:rsidR="0096245F" w:rsidRPr="00746966">
        <w:rPr>
          <w:rFonts w:asciiTheme="majorHAnsi" w:hAnsiTheme="majorHAnsi"/>
        </w:rPr>
        <w:t>will be able to help you</w:t>
      </w:r>
      <w:r w:rsidR="00C21070" w:rsidRPr="00746966">
        <w:rPr>
          <w:rFonts w:asciiTheme="majorHAnsi" w:hAnsiTheme="majorHAnsi"/>
        </w:rPr>
        <w:t>.</w:t>
      </w:r>
      <w:r w:rsidR="0096245F" w:rsidRPr="00746966">
        <w:rPr>
          <w:rFonts w:asciiTheme="majorHAnsi" w:hAnsiTheme="majorHAnsi"/>
        </w:rPr>
        <w:t xml:space="preserve"> </w:t>
      </w:r>
    </w:p>
    <w:p w:rsidR="00C21070" w:rsidRPr="00746966" w:rsidRDefault="00C21070">
      <w:pPr>
        <w:jc w:val="both"/>
        <w:rPr>
          <w:rFonts w:asciiTheme="majorHAnsi" w:hAnsiTheme="majorHAnsi"/>
        </w:rPr>
      </w:pPr>
    </w:p>
    <w:p w:rsidR="00DB068B" w:rsidRPr="00746966" w:rsidRDefault="00DB068B" w:rsidP="00EA2425">
      <w:pPr>
        <w:jc w:val="both"/>
        <w:rPr>
          <w:rFonts w:asciiTheme="majorHAnsi" w:hAnsiTheme="majorHAnsi"/>
        </w:rPr>
      </w:pPr>
      <w:r w:rsidRPr="00746966">
        <w:rPr>
          <w:rFonts w:asciiTheme="majorHAnsi" w:hAnsiTheme="majorHAnsi"/>
        </w:rPr>
        <w:t xml:space="preserve">We are always keen to involve parents with the swimming club.  Should you be interested in getting more involved please speak to </w:t>
      </w:r>
      <w:r w:rsidR="00EA2425" w:rsidRPr="00746966">
        <w:rPr>
          <w:rFonts w:asciiTheme="majorHAnsi" w:hAnsiTheme="majorHAnsi"/>
        </w:rPr>
        <w:t>a Committee Member</w:t>
      </w:r>
      <w:r w:rsidRPr="00746966">
        <w:rPr>
          <w:rFonts w:asciiTheme="majorHAnsi" w:hAnsiTheme="majorHAnsi"/>
        </w:rPr>
        <w:t>.</w:t>
      </w:r>
      <w:r w:rsidR="00EA2425" w:rsidRPr="00746966">
        <w:rPr>
          <w:rFonts w:asciiTheme="majorHAnsi" w:hAnsiTheme="majorHAnsi"/>
        </w:rPr>
        <w:t xml:space="preserve">  Thank you for swimming with </w:t>
      </w:r>
      <w:r w:rsidR="00151AA1" w:rsidRPr="00746966">
        <w:rPr>
          <w:rFonts w:asciiTheme="majorHAnsi" w:hAnsiTheme="majorHAnsi"/>
        </w:rPr>
        <w:t>Aquabears</w:t>
      </w:r>
      <w:r w:rsidR="00EA2425" w:rsidRPr="00746966">
        <w:rPr>
          <w:rFonts w:asciiTheme="majorHAnsi" w:hAnsiTheme="majorHAnsi"/>
        </w:rPr>
        <w:t xml:space="preserve"> Swimming Club.</w:t>
      </w:r>
    </w:p>
    <w:sectPr w:rsidR="00DB068B" w:rsidRPr="00746966" w:rsidSect="00C01A7F">
      <w:headerReference w:type="default" r:id="rId9"/>
      <w:footerReference w:type="even" r:id="rId10"/>
      <w:footerReference w:type="default" r:id="rId11"/>
      <w:pgSz w:w="11906" w:h="16838"/>
      <w:pgMar w:top="1009" w:right="720" w:bottom="1009" w:left="720" w:header="357"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125" w:rsidRDefault="008F7125">
      <w:r>
        <w:separator/>
      </w:r>
    </w:p>
  </w:endnote>
  <w:endnote w:type="continuationSeparator" w:id="0">
    <w:p w:rsidR="008F7125" w:rsidRDefault="008F7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0C" w:rsidRDefault="00B62504" w:rsidP="009A2F0C">
    <w:pPr>
      <w:pStyle w:val="Footer"/>
      <w:framePr w:wrap="around" w:vAnchor="text" w:hAnchor="margin" w:xAlign="center" w:y="1"/>
      <w:rPr>
        <w:rStyle w:val="PageNumber"/>
      </w:rPr>
    </w:pPr>
    <w:r>
      <w:rPr>
        <w:rStyle w:val="PageNumber"/>
      </w:rPr>
      <w:fldChar w:fldCharType="begin"/>
    </w:r>
    <w:r w:rsidR="009A2F0C">
      <w:rPr>
        <w:rStyle w:val="PageNumber"/>
      </w:rPr>
      <w:instrText xml:space="preserve">PAGE  </w:instrText>
    </w:r>
    <w:r>
      <w:rPr>
        <w:rStyle w:val="PageNumber"/>
      </w:rPr>
      <w:fldChar w:fldCharType="end"/>
    </w:r>
  </w:p>
  <w:p w:rsidR="009A2F0C" w:rsidRDefault="009A2F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0C" w:rsidRDefault="00B62504" w:rsidP="009A2F0C">
    <w:pPr>
      <w:pStyle w:val="Footer"/>
      <w:framePr w:wrap="around" w:vAnchor="text" w:hAnchor="margin" w:xAlign="center" w:y="1"/>
      <w:rPr>
        <w:rStyle w:val="PageNumber"/>
      </w:rPr>
    </w:pPr>
    <w:r>
      <w:rPr>
        <w:rStyle w:val="PageNumber"/>
      </w:rPr>
      <w:fldChar w:fldCharType="begin"/>
    </w:r>
    <w:r w:rsidR="009A2F0C">
      <w:rPr>
        <w:rStyle w:val="PageNumber"/>
      </w:rPr>
      <w:instrText xml:space="preserve">PAGE  </w:instrText>
    </w:r>
    <w:r>
      <w:rPr>
        <w:rStyle w:val="PageNumber"/>
      </w:rPr>
      <w:fldChar w:fldCharType="separate"/>
    </w:r>
    <w:r w:rsidR="002B7072">
      <w:rPr>
        <w:rStyle w:val="PageNumber"/>
        <w:noProof/>
      </w:rPr>
      <w:t>9</w:t>
    </w:r>
    <w:r>
      <w:rPr>
        <w:rStyle w:val="PageNumber"/>
      </w:rPr>
      <w:fldChar w:fldCharType="end"/>
    </w:r>
  </w:p>
  <w:p w:rsidR="009A2F0C" w:rsidRDefault="009A2F0C">
    <w:pPr>
      <w:pStyle w:val="Footer"/>
    </w:pPr>
    <w:r>
      <w:rPr>
        <w:rStyle w:val="PageNumber"/>
      </w:rPr>
      <w:tab/>
    </w: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125" w:rsidRDefault="008F7125">
      <w:r>
        <w:separator/>
      </w:r>
    </w:p>
  </w:footnote>
  <w:footnote w:type="continuationSeparator" w:id="0">
    <w:p w:rsidR="008F7125" w:rsidRDefault="008F7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F0C" w:rsidRPr="005A1A55" w:rsidRDefault="009A2F0C" w:rsidP="006A53F3">
    <w:pPr>
      <w:pStyle w:val="Header"/>
      <w:rPr>
        <w:sz w:val="28"/>
        <w:szCs w:val="28"/>
      </w:rPr>
    </w:pPr>
    <w:r>
      <w:rPr>
        <w:sz w:val="28"/>
        <w:szCs w:val="28"/>
      </w:rPr>
      <w:t xml:space="preserve">Aquabears Swimming Club                                                                                   </w:t>
    </w:r>
    <w:r>
      <w:rPr>
        <w:noProof/>
        <w:sz w:val="28"/>
        <w:szCs w:val="28"/>
      </w:rPr>
      <w:drawing>
        <wp:inline distT="0" distB="0" distL="0" distR="0">
          <wp:extent cx="622300" cy="571500"/>
          <wp:effectExtent l="0" t="0" r="12700" b="12700"/>
          <wp:docPr id="2" name="Picture 2" descr="aquabear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quabearsbad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22300" cy="571500"/>
                  </a:xfrm>
                  <a:prstGeom prst="rect">
                    <a:avLst/>
                  </a:prstGeom>
                  <a:noFill/>
                  <a:ln>
                    <a:noFill/>
                  </a:ln>
                </pic:spPr>
              </pic:pic>
            </a:graphicData>
          </a:graphic>
        </wp:inline>
      </w:drawing>
    </w:r>
  </w:p>
  <w:p w:rsidR="009A2F0C" w:rsidRDefault="009A2F0C">
    <w:pPr>
      <w:pStyle w:val="Header"/>
      <w:rPr>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E0CDA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D30491"/>
    <w:multiLevelType w:val="hybridMultilevel"/>
    <w:tmpl w:val="D72A211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D97AEE"/>
    <w:multiLevelType w:val="hybridMultilevel"/>
    <w:tmpl w:val="A2D0AE9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5F9610E"/>
    <w:multiLevelType w:val="hybridMultilevel"/>
    <w:tmpl w:val="5128D7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8DB6854"/>
    <w:multiLevelType w:val="hybridMultilevel"/>
    <w:tmpl w:val="BE845E08"/>
    <w:lvl w:ilvl="0" w:tplc="E138E56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5405C46"/>
    <w:multiLevelType w:val="hybridMultilevel"/>
    <w:tmpl w:val="220EC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67255ED"/>
    <w:multiLevelType w:val="hybridMultilevel"/>
    <w:tmpl w:val="4AFCF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41099"/>
    <w:multiLevelType w:val="hybridMultilevel"/>
    <w:tmpl w:val="F6023612"/>
    <w:lvl w:ilvl="0" w:tplc="908A81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B53727"/>
    <w:multiLevelType w:val="hybridMultilevel"/>
    <w:tmpl w:val="13169966"/>
    <w:lvl w:ilvl="0" w:tplc="908A81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44AE7"/>
    <w:multiLevelType w:val="hybridMultilevel"/>
    <w:tmpl w:val="1834E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DA6E8C"/>
    <w:multiLevelType w:val="hybridMultilevel"/>
    <w:tmpl w:val="69904C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EA23A80"/>
    <w:multiLevelType w:val="hybridMultilevel"/>
    <w:tmpl w:val="F2A2C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54A1F25"/>
    <w:multiLevelType w:val="hybridMultilevel"/>
    <w:tmpl w:val="00AE63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BF909C2"/>
    <w:multiLevelType w:val="hybridMultilevel"/>
    <w:tmpl w:val="14AEA83A"/>
    <w:lvl w:ilvl="0" w:tplc="908A81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4"/>
  </w:num>
  <w:num w:numId="3">
    <w:abstractNumId w:val="8"/>
  </w:num>
  <w:num w:numId="4">
    <w:abstractNumId w:val="6"/>
  </w:num>
  <w:num w:numId="5">
    <w:abstractNumId w:val="5"/>
  </w:num>
  <w:num w:numId="6">
    <w:abstractNumId w:val="2"/>
  </w:num>
  <w:num w:numId="7">
    <w:abstractNumId w:val="3"/>
  </w:num>
  <w:num w:numId="8">
    <w:abstractNumId w:val="0"/>
  </w:num>
  <w:num w:numId="9">
    <w:abstractNumId w:val="1"/>
  </w:num>
  <w:num w:numId="10">
    <w:abstractNumId w:val="7"/>
  </w:num>
  <w:num w:numId="11">
    <w:abstractNumId w:val="10"/>
  </w:num>
  <w:num w:numId="12">
    <w:abstractNumId w:val="13"/>
  </w:num>
  <w:num w:numId="13">
    <w:abstractNumId w:val="11"/>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13E0E"/>
    <w:rsid w:val="00004B34"/>
    <w:rsid w:val="000346DD"/>
    <w:rsid w:val="00072656"/>
    <w:rsid w:val="00090700"/>
    <w:rsid w:val="00095B0B"/>
    <w:rsid w:val="000963DC"/>
    <w:rsid w:val="000B4612"/>
    <w:rsid w:val="000C0488"/>
    <w:rsid w:val="000C15FF"/>
    <w:rsid w:val="000C33FF"/>
    <w:rsid w:val="000E082F"/>
    <w:rsid w:val="000E1558"/>
    <w:rsid w:val="00113E0E"/>
    <w:rsid w:val="00151AA1"/>
    <w:rsid w:val="00155880"/>
    <w:rsid w:val="0018049D"/>
    <w:rsid w:val="001E0EDD"/>
    <w:rsid w:val="001E1F29"/>
    <w:rsid w:val="00245A68"/>
    <w:rsid w:val="00246D82"/>
    <w:rsid w:val="00281F6F"/>
    <w:rsid w:val="00293001"/>
    <w:rsid w:val="002B5AF2"/>
    <w:rsid w:val="002B7072"/>
    <w:rsid w:val="002C1AF5"/>
    <w:rsid w:val="00326B90"/>
    <w:rsid w:val="003479E5"/>
    <w:rsid w:val="00366B0A"/>
    <w:rsid w:val="00387BEF"/>
    <w:rsid w:val="003A3832"/>
    <w:rsid w:val="003C7283"/>
    <w:rsid w:val="003E5E75"/>
    <w:rsid w:val="003F0449"/>
    <w:rsid w:val="00423761"/>
    <w:rsid w:val="00475A52"/>
    <w:rsid w:val="004B16F1"/>
    <w:rsid w:val="004C4D3C"/>
    <w:rsid w:val="004F3F74"/>
    <w:rsid w:val="00503952"/>
    <w:rsid w:val="005622DE"/>
    <w:rsid w:val="00570D68"/>
    <w:rsid w:val="00572D68"/>
    <w:rsid w:val="005A1A55"/>
    <w:rsid w:val="005C27AB"/>
    <w:rsid w:val="005C3158"/>
    <w:rsid w:val="005D3583"/>
    <w:rsid w:val="005E4323"/>
    <w:rsid w:val="005F48CC"/>
    <w:rsid w:val="0063069D"/>
    <w:rsid w:val="00671B02"/>
    <w:rsid w:val="006A4472"/>
    <w:rsid w:val="006A53F3"/>
    <w:rsid w:val="006B45FA"/>
    <w:rsid w:val="006C2171"/>
    <w:rsid w:val="006E5331"/>
    <w:rsid w:val="00701A61"/>
    <w:rsid w:val="007205A4"/>
    <w:rsid w:val="00746966"/>
    <w:rsid w:val="00753CF6"/>
    <w:rsid w:val="00763BF6"/>
    <w:rsid w:val="00786FC9"/>
    <w:rsid w:val="007A6F76"/>
    <w:rsid w:val="007A77BD"/>
    <w:rsid w:val="007D16B4"/>
    <w:rsid w:val="00877567"/>
    <w:rsid w:val="00893814"/>
    <w:rsid w:val="008F7125"/>
    <w:rsid w:val="00957FF9"/>
    <w:rsid w:val="0096245F"/>
    <w:rsid w:val="009807CA"/>
    <w:rsid w:val="009A2F0C"/>
    <w:rsid w:val="00A341D8"/>
    <w:rsid w:val="00A56E4E"/>
    <w:rsid w:val="00AA6954"/>
    <w:rsid w:val="00B007BF"/>
    <w:rsid w:val="00B40F90"/>
    <w:rsid w:val="00B5418E"/>
    <w:rsid w:val="00B6061F"/>
    <w:rsid w:val="00B62504"/>
    <w:rsid w:val="00B643B0"/>
    <w:rsid w:val="00B76E94"/>
    <w:rsid w:val="00B833A7"/>
    <w:rsid w:val="00B8772C"/>
    <w:rsid w:val="00BB56B8"/>
    <w:rsid w:val="00BD3EEC"/>
    <w:rsid w:val="00C01A7F"/>
    <w:rsid w:val="00C0232A"/>
    <w:rsid w:val="00C154DC"/>
    <w:rsid w:val="00C21070"/>
    <w:rsid w:val="00C21E89"/>
    <w:rsid w:val="00C3433E"/>
    <w:rsid w:val="00C755A5"/>
    <w:rsid w:val="00C8338E"/>
    <w:rsid w:val="00CC14D4"/>
    <w:rsid w:val="00CF60A6"/>
    <w:rsid w:val="00D14364"/>
    <w:rsid w:val="00D53308"/>
    <w:rsid w:val="00D57690"/>
    <w:rsid w:val="00D86A12"/>
    <w:rsid w:val="00DA267A"/>
    <w:rsid w:val="00DA48F3"/>
    <w:rsid w:val="00DB068B"/>
    <w:rsid w:val="00DB17C8"/>
    <w:rsid w:val="00DC7DFD"/>
    <w:rsid w:val="00DF1B2B"/>
    <w:rsid w:val="00DF4147"/>
    <w:rsid w:val="00E30B48"/>
    <w:rsid w:val="00EA2425"/>
    <w:rsid w:val="00EB0323"/>
    <w:rsid w:val="00EB2981"/>
    <w:rsid w:val="00EC2641"/>
    <w:rsid w:val="00F166A5"/>
    <w:rsid w:val="00FB4587"/>
    <w:rsid w:val="00FC633C"/>
    <w:rsid w:val="00FE41F6"/>
    <w:rsid w:val="00FF5857"/>
    <w:rsid w:val="00FF6D2C"/>
    <w:rsid w:val="00FF76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656"/>
    <w:rPr>
      <w:sz w:val="24"/>
      <w:szCs w:val="24"/>
      <w:lang w:eastAsia="en-GB"/>
    </w:rPr>
  </w:style>
  <w:style w:type="paragraph" w:styleId="Heading1">
    <w:name w:val="heading 1"/>
    <w:basedOn w:val="Normal"/>
    <w:next w:val="Normal"/>
    <w:qFormat/>
    <w:rsid w:val="00072656"/>
    <w:pPr>
      <w:keepNext/>
      <w:spacing w:before="240" w:after="60"/>
      <w:outlineLvl w:val="0"/>
    </w:pPr>
    <w:rPr>
      <w:rFonts w:ascii="Arial" w:hAnsi="Arial" w:cs="Arial"/>
      <w:b/>
      <w:bCs/>
      <w:kern w:val="32"/>
      <w:sz w:val="32"/>
      <w:szCs w:val="32"/>
    </w:rPr>
  </w:style>
  <w:style w:type="paragraph" w:styleId="Heading2">
    <w:name w:val="heading 2"/>
    <w:basedOn w:val="Normal"/>
    <w:qFormat/>
    <w:rsid w:val="00072656"/>
    <w:pPr>
      <w:spacing w:before="100" w:beforeAutospacing="1" w:after="100" w:afterAutospacing="1"/>
      <w:outlineLvl w:val="1"/>
    </w:pPr>
    <w:rPr>
      <w:rFonts w:ascii="Arial" w:hAnsi="Arial" w:cs="Arial"/>
      <w:b/>
      <w:bCs/>
      <w:color w:val="000000"/>
      <w:sz w:val="20"/>
      <w:szCs w:val="20"/>
    </w:rPr>
  </w:style>
  <w:style w:type="paragraph" w:styleId="Heading3">
    <w:name w:val="heading 3"/>
    <w:basedOn w:val="Normal"/>
    <w:next w:val="Normal"/>
    <w:qFormat/>
    <w:rsid w:val="00072656"/>
    <w:pPr>
      <w:keepNext/>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2656"/>
    <w:pPr>
      <w:widowControl w:val="0"/>
    </w:pPr>
    <w:rPr>
      <w:color w:val="FF0000"/>
    </w:rPr>
  </w:style>
  <w:style w:type="paragraph" w:styleId="NormalWeb">
    <w:name w:val="Normal (Web)"/>
    <w:basedOn w:val="Normal"/>
    <w:rsid w:val="00072656"/>
    <w:pPr>
      <w:spacing w:before="100" w:beforeAutospacing="1" w:after="100" w:afterAutospacing="1"/>
    </w:pPr>
  </w:style>
  <w:style w:type="character" w:styleId="Hyperlink">
    <w:name w:val="Hyperlink"/>
    <w:basedOn w:val="DefaultParagraphFont"/>
    <w:rsid w:val="00072656"/>
    <w:rPr>
      <w:color w:val="FFFFFF"/>
      <w:u w:val="single"/>
    </w:rPr>
  </w:style>
  <w:style w:type="paragraph" w:styleId="BalloonText">
    <w:name w:val="Balloon Text"/>
    <w:basedOn w:val="Normal"/>
    <w:semiHidden/>
    <w:rsid w:val="00072656"/>
    <w:rPr>
      <w:rFonts w:ascii="Tahoma" w:hAnsi="Tahoma" w:cs="Tahoma"/>
      <w:sz w:val="16"/>
      <w:szCs w:val="16"/>
    </w:rPr>
  </w:style>
  <w:style w:type="paragraph" w:styleId="TOC1">
    <w:name w:val="toc 1"/>
    <w:basedOn w:val="Normal"/>
    <w:uiPriority w:val="39"/>
    <w:rsid w:val="00072656"/>
    <w:pPr>
      <w:spacing w:before="100" w:beforeAutospacing="1" w:after="100" w:afterAutospacing="1"/>
    </w:pPr>
  </w:style>
  <w:style w:type="character" w:customStyle="1" w:styleId="mainbodybold1">
    <w:name w:val="mainbodybold1"/>
    <w:basedOn w:val="DefaultParagraphFont"/>
    <w:rsid w:val="00072656"/>
    <w:rPr>
      <w:b/>
      <w:bCs/>
    </w:rPr>
  </w:style>
  <w:style w:type="paragraph" w:styleId="TOC2">
    <w:name w:val="toc 2"/>
    <w:basedOn w:val="Normal"/>
    <w:next w:val="Normal"/>
    <w:autoRedefine/>
    <w:uiPriority w:val="39"/>
    <w:rsid w:val="00072656"/>
    <w:pPr>
      <w:ind w:left="240"/>
    </w:pPr>
  </w:style>
  <w:style w:type="paragraph" w:styleId="Header">
    <w:name w:val="header"/>
    <w:basedOn w:val="Normal"/>
    <w:rsid w:val="00072656"/>
    <w:pPr>
      <w:tabs>
        <w:tab w:val="center" w:pos="4153"/>
        <w:tab w:val="right" w:pos="8306"/>
      </w:tabs>
    </w:pPr>
  </w:style>
  <w:style w:type="paragraph" w:styleId="Footer">
    <w:name w:val="footer"/>
    <w:basedOn w:val="Normal"/>
    <w:rsid w:val="00072656"/>
    <w:pPr>
      <w:tabs>
        <w:tab w:val="center" w:pos="4153"/>
        <w:tab w:val="right" w:pos="8306"/>
      </w:tabs>
    </w:pPr>
  </w:style>
  <w:style w:type="character" w:styleId="PageNumber">
    <w:name w:val="page number"/>
    <w:basedOn w:val="DefaultParagraphFont"/>
    <w:rsid w:val="00072656"/>
  </w:style>
  <w:style w:type="paragraph" w:customStyle="1" w:styleId="Heading11">
    <w:name w:val="Heading 11"/>
    <w:basedOn w:val="Heading1"/>
    <w:rsid w:val="00072656"/>
    <w:rPr>
      <w:rFonts w:ascii="Times New Roman" w:hAnsi="Times New Roman"/>
    </w:rPr>
  </w:style>
  <w:style w:type="paragraph" w:customStyle="1" w:styleId="StyleHeading2TimesNewRoman12ptNotBold">
    <w:name w:val="Style Heading 2 + Times New Roman 12 pt Not Bold"/>
    <w:basedOn w:val="Heading2"/>
    <w:rsid w:val="00072656"/>
    <w:rPr>
      <w:rFonts w:ascii="Times New Roman" w:hAnsi="Times New Roman"/>
      <w:bCs w:val="0"/>
      <w:sz w:val="28"/>
    </w:rPr>
  </w:style>
  <w:style w:type="paragraph" w:styleId="TOC3">
    <w:name w:val="toc 3"/>
    <w:basedOn w:val="Normal"/>
    <w:next w:val="Normal"/>
    <w:autoRedefine/>
    <w:semiHidden/>
    <w:rsid w:val="00072656"/>
    <w:pPr>
      <w:ind w:left="480"/>
    </w:pPr>
  </w:style>
  <w:style w:type="paragraph" w:styleId="BodyText2">
    <w:name w:val="Body Text 2"/>
    <w:basedOn w:val="Normal"/>
    <w:rsid w:val="00072656"/>
    <w:pPr>
      <w:jc w:val="both"/>
    </w:pPr>
    <w:rPr>
      <w:rFonts w:ascii="Tahoma" w:hAnsi="Tahoma" w:cs="Tahoma"/>
      <w:sz w:val="28"/>
      <w:lang w:eastAsia="en-US"/>
    </w:rPr>
  </w:style>
  <w:style w:type="paragraph" w:styleId="BodyText3">
    <w:name w:val="Body Text 3"/>
    <w:basedOn w:val="Normal"/>
    <w:rsid w:val="00072656"/>
    <w:pPr>
      <w:jc w:val="both"/>
    </w:pPr>
    <w:rPr>
      <w:color w:val="FF0000"/>
    </w:rPr>
  </w:style>
  <w:style w:type="table" w:styleId="TableGrid">
    <w:name w:val="Table Grid"/>
    <w:basedOn w:val="TableNormal"/>
    <w:rsid w:val="00DF4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F48CC"/>
    <w:rPr>
      <w:color w:val="800080"/>
      <w:u w:val="single"/>
    </w:rPr>
  </w:style>
  <w:style w:type="paragraph" w:styleId="ListParagraph">
    <w:name w:val="List Paragraph"/>
    <w:basedOn w:val="Normal"/>
    <w:uiPriority w:val="34"/>
    <w:qFormat/>
    <w:rsid w:val="00EC2641"/>
    <w:pPr>
      <w:ind w:left="720"/>
    </w:pPr>
  </w:style>
  <w:style w:type="paragraph" w:styleId="TOC4">
    <w:name w:val="toc 4"/>
    <w:basedOn w:val="Normal"/>
    <w:next w:val="Normal"/>
    <w:autoRedefine/>
    <w:rsid w:val="00C01A7F"/>
    <w:pPr>
      <w:ind w:left="720"/>
    </w:pPr>
  </w:style>
  <w:style w:type="paragraph" w:styleId="TOC5">
    <w:name w:val="toc 5"/>
    <w:basedOn w:val="Normal"/>
    <w:next w:val="Normal"/>
    <w:autoRedefine/>
    <w:rsid w:val="00C01A7F"/>
    <w:pPr>
      <w:ind w:left="960"/>
    </w:pPr>
  </w:style>
  <w:style w:type="paragraph" w:styleId="TOC6">
    <w:name w:val="toc 6"/>
    <w:basedOn w:val="Normal"/>
    <w:next w:val="Normal"/>
    <w:autoRedefine/>
    <w:rsid w:val="00C01A7F"/>
    <w:pPr>
      <w:ind w:left="1200"/>
    </w:pPr>
  </w:style>
  <w:style w:type="paragraph" w:styleId="TOC7">
    <w:name w:val="toc 7"/>
    <w:basedOn w:val="Normal"/>
    <w:next w:val="Normal"/>
    <w:autoRedefine/>
    <w:rsid w:val="00C01A7F"/>
    <w:pPr>
      <w:ind w:left="1440"/>
    </w:pPr>
  </w:style>
  <w:style w:type="paragraph" w:styleId="TOC8">
    <w:name w:val="toc 8"/>
    <w:basedOn w:val="Normal"/>
    <w:next w:val="Normal"/>
    <w:autoRedefine/>
    <w:rsid w:val="00C01A7F"/>
    <w:pPr>
      <w:ind w:left="1680"/>
    </w:pPr>
  </w:style>
  <w:style w:type="paragraph" w:styleId="TOC9">
    <w:name w:val="toc 9"/>
    <w:basedOn w:val="Normal"/>
    <w:next w:val="Normal"/>
    <w:autoRedefine/>
    <w:rsid w:val="00C01A7F"/>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656"/>
    <w:rPr>
      <w:sz w:val="24"/>
      <w:szCs w:val="24"/>
      <w:lang w:eastAsia="en-GB"/>
    </w:rPr>
  </w:style>
  <w:style w:type="paragraph" w:styleId="Heading1">
    <w:name w:val="heading 1"/>
    <w:basedOn w:val="Normal"/>
    <w:next w:val="Normal"/>
    <w:qFormat/>
    <w:rsid w:val="00072656"/>
    <w:pPr>
      <w:keepNext/>
      <w:spacing w:before="240" w:after="60"/>
      <w:outlineLvl w:val="0"/>
    </w:pPr>
    <w:rPr>
      <w:rFonts w:ascii="Arial" w:hAnsi="Arial" w:cs="Arial"/>
      <w:b/>
      <w:bCs/>
      <w:kern w:val="32"/>
      <w:sz w:val="32"/>
      <w:szCs w:val="32"/>
    </w:rPr>
  </w:style>
  <w:style w:type="paragraph" w:styleId="Heading2">
    <w:name w:val="heading 2"/>
    <w:basedOn w:val="Normal"/>
    <w:qFormat/>
    <w:rsid w:val="00072656"/>
    <w:pPr>
      <w:spacing w:before="100" w:beforeAutospacing="1" w:after="100" w:afterAutospacing="1"/>
      <w:outlineLvl w:val="1"/>
    </w:pPr>
    <w:rPr>
      <w:rFonts w:ascii="Arial" w:hAnsi="Arial" w:cs="Arial"/>
      <w:b/>
      <w:bCs/>
      <w:color w:val="000000"/>
      <w:sz w:val="20"/>
      <w:szCs w:val="20"/>
    </w:rPr>
  </w:style>
  <w:style w:type="paragraph" w:styleId="Heading3">
    <w:name w:val="heading 3"/>
    <w:basedOn w:val="Normal"/>
    <w:next w:val="Normal"/>
    <w:qFormat/>
    <w:rsid w:val="00072656"/>
    <w:pPr>
      <w:keepNext/>
      <w:spacing w:before="240" w:after="6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2656"/>
    <w:pPr>
      <w:widowControl w:val="0"/>
    </w:pPr>
    <w:rPr>
      <w:color w:val="FF0000"/>
    </w:rPr>
  </w:style>
  <w:style w:type="paragraph" w:styleId="NormalWeb">
    <w:name w:val="Normal (Web)"/>
    <w:basedOn w:val="Normal"/>
    <w:rsid w:val="00072656"/>
    <w:pPr>
      <w:spacing w:before="100" w:beforeAutospacing="1" w:after="100" w:afterAutospacing="1"/>
    </w:pPr>
  </w:style>
  <w:style w:type="character" w:styleId="Hyperlink">
    <w:name w:val="Hyperlink"/>
    <w:basedOn w:val="DefaultParagraphFont"/>
    <w:rsid w:val="00072656"/>
    <w:rPr>
      <w:color w:val="FFFFFF"/>
      <w:u w:val="single"/>
    </w:rPr>
  </w:style>
  <w:style w:type="paragraph" w:styleId="BalloonText">
    <w:name w:val="Balloon Text"/>
    <w:basedOn w:val="Normal"/>
    <w:semiHidden/>
    <w:rsid w:val="00072656"/>
    <w:rPr>
      <w:rFonts w:ascii="Tahoma" w:hAnsi="Tahoma" w:cs="Tahoma"/>
      <w:sz w:val="16"/>
      <w:szCs w:val="16"/>
    </w:rPr>
  </w:style>
  <w:style w:type="paragraph" w:styleId="TOC1">
    <w:name w:val="toc 1"/>
    <w:basedOn w:val="Normal"/>
    <w:uiPriority w:val="39"/>
    <w:rsid w:val="00072656"/>
    <w:pPr>
      <w:spacing w:before="100" w:beforeAutospacing="1" w:after="100" w:afterAutospacing="1"/>
    </w:pPr>
  </w:style>
  <w:style w:type="character" w:customStyle="1" w:styleId="mainbodybold1">
    <w:name w:val="mainbodybold1"/>
    <w:basedOn w:val="DefaultParagraphFont"/>
    <w:rsid w:val="00072656"/>
    <w:rPr>
      <w:b/>
      <w:bCs/>
    </w:rPr>
  </w:style>
  <w:style w:type="paragraph" w:styleId="TOC2">
    <w:name w:val="toc 2"/>
    <w:basedOn w:val="Normal"/>
    <w:next w:val="Normal"/>
    <w:autoRedefine/>
    <w:uiPriority w:val="39"/>
    <w:rsid w:val="00072656"/>
    <w:pPr>
      <w:ind w:left="240"/>
    </w:pPr>
  </w:style>
  <w:style w:type="paragraph" w:styleId="Header">
    <w:name w:val="header"/>
    <w:basedOn w:val="Normal"/>
    <w:rsid w:val="00072656"/>
    <w:pPr>
      <w:tabs>
        <w:tab w:val="center" w:pos="4153"/>
        <w:tab w:val="right" w:pos="8306"/>
      </w:tabs>
    </w:pPr>
  </w:style>
  <w:style w:type="paragraph" w:styleId="Footer">
    <w:name w:val="footer"/>
    <w:basedOn w:val="Normal"/>
    <w:rsid w:val="00072656"/>
    <w:pPr>
      <w:tabs>
        <w:tab w:val="center" w:pos="4153"/>
        <w:tab w:val="right" w:pos="8306"/>
      </w:tabs>
    </w:pPr>
  </w:style>
  <w:style w:type="character" w:styleId="PageNumber">
    <w:name w:val="page number"/>
    <w:basedOn w:val="DefaultParagraphFont"/>
    <w:rsid w:val="00072656"/>
  </w:style>
  <w:style w:type="paragraph" w:customStyle="1" w:styleId="Heading11">
    <w:name w:val="Heading 11"/>
    <w:basedOn w:val="Heading1"/>
    <w:rsid w:val="00072656"/>
    <w:rPr>
      <w:rFonts w:ascii="Times New Roman" w:hAnsi="Times New Roman"/>
    </w:rPr>
  </w:style>
  <w:style w:type="paragraph" w:customStyle="1" w:styleId="StyleHeading2TimesNewRoman12ptNotBold">
    <w:name w:val="Style Heading 2 + Times New Roman 12 pt Not Bold"/>
    <w:basedOn w:val="Heading2"/>
    <w:rsid w:val="00072656"/>
    <w:rPr>
      <w:rFonts w:ascii="Times New Roman" w:hAnsi="Times New Roman"/>
      <w:bCs w:val="0"/>
      <w:sz w:val="28"/>
    </w:rPr>
  </w:style>
  <w:style w:type="paragraph" w:styleId="TOC3">
    <w:name w:val="toc 3"/>
    <w:basedOn w:val="Normal"/>
    <w:next w:val="Normal"/>
    <w:autoRedefine/>
    <w:semiHidden/>
    <w:rsid w:val="00072656"/>
    <w:pPr>
      <w:ind w:left="480"/>
    </w:pPr>
  </w:style>
  <w:style w:type="paragraph" w:styleId="BodyText2">
    <w:name w:val="Body Text 2"/>
    <w:basedOn w:val="Normal"/>
    <w:rsid w:val="00072656"/>
    <w:pPr>
      <w:jc w:val="both"/>
    </w:pPr>
    <w:rPr>
      <w:rFonts w:ascii="Tahoma" w:hAnsi="Tahoma" w:cs="Tahoma"/>
      <w:sz w:val="28"/>
      <w:lang w:eastAsia="en-US"/>
    </w:rPr>
  </w:style>
  <w:style w:type="paragraph" w:styleId="BodyText3">
    <w:name w:val="Body Text 3"/>
    <w:basedOn w:val="Normal"/>
    <w:rsid w:val="00072656"/>
    <w:pPr>
      <w:jc w:val="both"/>
    </w:pPr>
    <w:rPr>
      <w:color w:val="FF0000"/>
    </w:rPr>
  </w:style>
  <w:style w:type="table" w:styleId="TableGrid">
    <w:name w:val="Table Grid"/>
    <w:basedOn w:val="TableNormal"/>
    <w:rsid w:val="00DF4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F48CC"/>
    <w:rPr>
      <w:color w:val="800080"/>
      <w:u w:val="single"/>
    </w:rPr>
  </w:style>
  <w:style w:type="paragraph" w:styleId="ListParagraph">
    <w:name w:val="List Paragraph"/>
    <w:basedOn w:val="Normal"/>
    <w:uiPriority w:val="34"/>
    <w:qFormat/>
    <w:rsid w:val="00EC2641"/>
    <w:pPr>
      <w:ind w:left="720"/>
    </w:pPr>
  </w:style>
  <w:style w:type="paragraph" w:styleId="TOC4">
    <w:name w:val="toc 4"/>
    <w:basedOn w:val="Normal"/>
    <w:next w:val="Normal"/>
    <w:autoRedefine/>
    <w:rsid w:val="00C01A7F"/>
    <w:pPr>
      <w:ind w:left="720"/>
    </w:pPr>
  </w:style>
  <w:style w:type="paragraph" w:styleId="TOC5">
    <w:name w:val="toc 5"/>
    <w:basedOn w:val="Normal"/>
    <w:next w:val="Normal"/>
    <w:autoRedefine/>
    <w:rsid w:val="00C01A7F"/>
    <w:pPr>
      <w:ind w:left="960"/>
    </w:pPr>
  </w:style>
  <w:style w:type="paragraph" w:styleId="TOC6">
    <w:name w:val="toc 6"/>
    <w:basedOn w:val="Normal"/>
    <w:next w:val="Normal"/>
    <w:autoRedefine/>
    <w:rsid w:val="00C01A7F"/>
    <w:pPr>
      <w:ind w:left="1200"/>
    </w:pPr>
  </w:style>
  <w:style w:type="paragraph" w:styleId="TOC7">
    <w:name w:val="toc 7"/>
    <w:basedOn w:val="Normal"/>
    <w:next w:val="Normal"/>
    <w:autoRedefine/>
    <w:rsid w:val="00C01A7F"/>
    <w:pPr>
      <w:ind w:left="1440"/>
    </w:pPr>
  </w:style>
  <w:style w:type="paragraph" w:styleId="TOC8">
    <w:name w:val="toc 8"/>
    <w:basedOn w:val="Normal"/>
    <w:next w:val="Normal"/>
    <w:autoRedefine/>
    <w:rsid w:val="00C01A7F"/>
    <w:pPr>
      <w:ind w:left="1680"/>
    </w:pPr>
  </w:style>
  <w:style w:type="paragraph" w:styleId="TOC9">
    <w:name w:val="toc 9"/>
    <w:basedOn w:val="Normal"/>
    <w:next w:val="Normal"/>
    <w:autoRedefine/>
    <w:rsid w:val="00C01A7F"/>
    <w:pPr>
      <w:ind w:left="1920"/>
    </w:pPr>
  </w:style>
</w:styles>
</file>

<file path=word/webSettings.xml><?xml version="1.0" encoding="utf-8"?>
<w:webSettings xmlns:r="http://schemas.openxmlformats.org/officeDocument/2006/relationships" xmlns:w="http://schemas.openxmlformats.org/wordprocessingml/2006/main">
  <w:divs>
    <w:div w:id="12709658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03C2-6744-47FE-92E8-B4CF337CC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TIVERTON SWIMMING CLUB</vt:lpstr>
    </vt:vector>
  </TitlesOfParts>
  <Company/>
  <LinksUpToDate>false</LinksUpToDate>
  <CharactersWithSpaces>16454</CharactersWithSpaces>
  <SharedDoc>false</SharedDoc>
  <HLinks>
    <vt:vector size="60" baseType="variant">
      <vt:variant>
        <vt:i4>720911</vt:i4>
      </vt:variant>
      <vt:variant>
        <vt:i4>54</vt:i4>
      </vt:variant>
      <vt:variant>
        <vt:i4>0</vt:i4>
      </vt:variant>
      <vt:variant>
        <vt:i4>5</vt:i4>
      </vt:variant>
      <vt:variant>
        <vt:lpwstr>mailto:dave_crouch@talktalk.net</vt:lpwstr>
      </vt:variant>
      <vt:variant>
        <vt:lpwstr/>
      </vt:variant>
      <vt:variant>
        <vt:i4>2752598</vt:i4>
      </vt:variant>
      <vt:variant>
        <vt:i4>51</vt:i4>
      </vt:variant>
      <vt:variant>
        <vt:i4>0</vt:i4>
      </vt:variant>
      <vt:variant>
        <vt:i4>5</vt:i4>
      </vt:variant>
      <vt:variant>
        <vt:lpwstr>mailto:stuartaquabears@yahoo.co.uk</vt:lpwstr>
      </vt:variant>
      <vt:variant>
        <vt:lpwstr/>
      </vt:variant>
      <vt:variant>
        <vt:i4>1966132</vt:i4>
      </vt:variant>
      <vt:variant>
        <vt:i4>44</vt:i4>
      </vt:variant>
      <vt:variant>
        <vt:i4>0</vt:i4>
      </vt:variant>
      <vt:variant>
        <vt:i4>5</vt:i4>
      </vt:variant>
      <vt:variant>
        <vt:lpwstr/>
      </vt:variant>
      <vt:variant>
        <vt:lpwstr>_Toc193545209</vt:lpwstr>
      </vt:variant>
      <vt:variant>
        <vt:i4>1966132</vt:i4>
      </vt:variant>
      <vt:variant>
        <vt:i4>38</vt:i4>
      </vt:variant>
      <vt:variant>
        <vt:i4>0</vt:i4>
      </vt:variant>
      <vt:variant>
        <vt:i4>5</vt:i4>
      </vt:variant>
      <vt:variant>
        <vt:lpwstr/>
      </vt:variant>
      <vt:variant>
        <vt:lpwstr>_Toc193545208</vt:lpwstr>
      </vt:variant>
      <vt:variant>
        <vt:i4>1966132</vt:i4>
      </vt:variant>
      <vt:variant>
        <vt:i4>32</vt:i4>
      </vt:variant>
      <vt:variant>
        <vt:i4>0</vt:i4>
      </vt:variant>
      <vt:variant>
        <vt:i4>5</vt:i4>
      </vt:variant>
      <vt:variant>
        <vt:lpwstr/>
      </vt:variant>
      <vt:variant>
        <vt:lpwstr>_Toc193545207</vt:lpwstr>
      </vt:variant>
      <vt:variant>
        <vt:i4>1966132</vt:i4>
      </vt:variant>
      <vt:variant>
        <vt:i4>26</vt:i4>
      </vt:variant>
      <vt:variant>
        <vt:i4>0</vt:i4>
      </vt:variant>
      <vt:variant>
        <vt:i4>5</vt:i4>
      </vt:variant>
      <vt:variant>
        <vt:lpwstr/>
      </vt:variant>
      <vt:variant>
        <vt:lpwstr>_Toc193545206</vt:lpwstr>
      </vt:variant>
      <vt:variant>
        <vt:i4>1966132</vt:i4>
      </vt:variant>
      <vt:variant>
        <vt:i4>20</vt:i4>
      </vt:variant>
      <vt:variant>
        <vt:i4>0</vt:i4>
      </vt:variant>
      <vt:variant>
        <vt:i4>5</vt:i4>
      </vt:variant>
      <vt:variant>
        <vt:lpwstr/>
      </vt:variant>
      <vt:variant>
        <vt:lpwstr>_Toc193545205</vt:lpwstr>
      </vt:variant>
      <vt:variant>
        <vt:i4>1966132</vt:i4>
      </vt:variant>
      <vt:variant>
        <vt:i4>14</vt:i4>
      </vt:variant>
      <vt:variant>
        <vt:i4>0</vt:i4>
      </vt:variant>
      <vt:variant>
        <vt:i4>5</vt:i4>
      </vt:variant>
      <vt:variant>
        <vt:lpwstr/>
      </vt:variant>
      <vt:variant>
        <vt:lpwstr>_Toc193545202</vt:lpwstr>
      </vt:variant>
      <vt:variant>
        <vt:i4>1966132</vt:i4>
      </vt:variant>
      <vt:variant>
        <vt:i4>8</vt:i4>
      </vt:variant>
      <vt:variant>
        <vt:i4>0</vt:i4>
      </vt:variant>
      <vt:variant>
        <vt:i4>5</vt:i4>
      </vt:variant>
      <vt:variant>
        <vt:lpwstr/>
      </vt:variant>
      <vt:variant>
        <vt:lpwstr>_Toc193545201</vt:lpwstr>
      </vt:variant>
      <vt:variant>
        <vt:i4>1966132</vt:i4>
      </vt:variant>
      <vt:variant>
        <vt:i4>2</vt:i4>
      </vt:variant>
      <vt:variant>
        <vt:i4>0</vt:i4>
      </vt:variant>
      <vt:variant>
        <vt:i4>5</vt:i4>
      </vt:variant>
      <vt:variant>
        <vt:lpwstr/>
      </vt:variant>
      <vt:variant>
        <vt:lpwstr>_Toc193545200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Crouch</dc:creator>
  <cp:keywords/>
  <dc:description/>
  <cp:lastModifiedBy>Mark Crouch</cp:lastModifiedBy>
  <cp:revision>3</cp:revision>
  <cp:lastPrinted>2014-07-01T12:19:00Z</cp:lastPrinted>
  <dcterms:created xsi:type="dcterms:W3CDTF">2014-07-09T08:49:00Z</dcterms:created>
  <dcterms:modified xsi:type="dcterms:W3CDTF">2014-07-09T08:54:00Z</dcterms:modified>
</cp:coreProperties>
</file>